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sz w:val="36"/>
          <w:szCs w:val="36"/>
        </w:rPr>
        <w:t>浙江工商大学杭州商学院实验室管理应聘</w:t>
      </w:r>
      <w:r>
        <w:rPr>
          <w:rFonts w:hint="eastAsia" w:ascii="黑体" w:eastAsia="黑体"/>
          <w:b/>
          <w:sz w:val="36"/>
          <w:szCs w:val="36"/>
        </w:rPr>
        <w:t>申请表</w:t>
      </w:r>
    </w:p>
    <w:bookmarkEnd w:id="0"/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30"/>
        <w:gridCol w:w="319"/>
        <w:gridCol w:w="756"/>
        <w:gridCol w:w="720"/>
        <w:gridCol w:w="379"/>
        <w:gridCol w:w="341"/>
        <w:gridCol w:w="15"/>
        <w:gridCol w:w="339"/>
        <w:gridCol w:w="30"/>
        <w:gridCol w:w="514"/>
        <w:gridCol w:w="197"/>
        <w:gridCol w:w="1089"/>
        <w:gridCol w:w="375"/>
        <w:gridCol w:w="422"/>
        <w:gridCol w:w="277"/>
        <w:gridCol w:w="15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姓  名</w:t>
            </w: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年月</w:t>
            </w:r>
          </w:p>
        </w:tc>
        <w:tc>
          <w:tcPr>
            <w:tcW w:w="23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年  月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近期1寸照片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/>
                <w:szCs w:val="21"/>
              </w:rPr>
              <w:t>（电子或实物，拒绝PS）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政治面貌</w:t>
            </w: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身份证号码</w:t>
            </w:r>
          </w:p>
        </w:tc>
        <w:tc>
          <w:tcPr>
            <w:tcW w:w="325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婚姻状况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身高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联系方式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通信地址</w:t>
            </w:r>
          </w:p>
        </w:tc>
        <w:tc>
          <w:tcPr>
            <w:tcW w:w="7334" w:type="dxa"/>
            <w:gridSpan w:val="1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        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电子邮件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72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手机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座机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学习经历</w:t>
            </w:r>
          </w:p>
        </w:tc>
        <w:tc>
          <w:tcPr>
            <w:tcW w:w="8064" w:type="dxa"/>
            <w:gridSpan w:val="16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工作经历</w:t>
            </w:r>
          </w:p>
        </w:tc>
        <w:tc>
          <w:tcPr>
            <w:tcW w:w="8064" w:type="dxa"/>
            <w:gridSpan w:val="16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与招聘岗位相关的其他实践经历、情况</w:t>
            </w:r>
          </w:p>
        </w:tc>
        <w:tc>
          <w:tcPr>
            <w:tcW w:w="8064" w:type="dxa"/>
            <w:gridSpan w:val="16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226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是否参加过法轮功？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是否有传染病史？</w:t>
            </w:r>
          </w:p>
        </w:tc>
        <w:tc>
          <w:tcPr>
            <w:tcW w:w="226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226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是否受过刑事处分？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是否受过行政处罚？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招聘单位部门意见</w:t>
            </w:r>
          </w:p>
        </w:tc>
        <w:tc>
          <w:tcPr>
            <w:tcW w:w="8064" w:type="dxa"/>
            <w:gridSpan w:val="16"/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 w:ascii="仿宋_GB2312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exact"/>
          <w:jc w:val="center"/>
        </w:trPr>
        <w:tc>
          <w:tcPr>
            <w:tcW w:w="9280" w:type="dxa"/>
            <w:gridSpan w:val="1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</w:t>
            </w:r>
          </w:p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以上所填报资料完全属实。如有不实，本人愿承担与此相关的一切责任。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签名：</w:t>
            </w:r>
          </w:p>
          <w:p>
            <w:pPr>
              <w:pStyle w:val="2"/>
              <w:spacing w:line="26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340" w:lineRule="exact"/>
        <w:rPr>
          <w:rFonts w:hint="eastAsia"/>
        </w:rPr>
      </w:pPr>
      <w:r>
        <w:rPr>
          <w:rFonts w:hint="eastAsia" w:ascii="黑体" w:eastAsia="黑体"/>
          <w:b/>
          <w:szCs w:val="21"/>
        </w:rPr>
        <w:t>说明：承诺栏，可于面试时补签名。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NjBlNDdmZjczNmY4Yjg4ZDQ4MzU5ZTNiODY2YjYifQ=="/>
  </w:docVars>
  <w:rsids>
    <w:rsidRoot w:val="2C6D6F9E"/>
    <w:rsid w:val="2C6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2022-09-08T00:50:00Z</dcterms:created>
  <dc:creator>Administrator</dc:creator>
  <cp:lastModifiedBy>Administrator</cp:lastModifiedBy>
  <dcterms:modified xsi:type="dcterms:W3CDTF">2022-09-08T00:50:57Z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E0801B0240DE4081818DBF9084FD67AB</vt:lpwstr>
  </property>
</Properties>
</file>