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73" w:rsidRPr="00E40073" w:rsidRDefault="00E40073" w:rsidP="00E40073">
      <w:pPr>
        <w:adjustRightInd w:val="0"/>
        <w:snapToGrid w:val="0"/>
        <w:spacing w:line="600" w:lineRule="exact"/>
        <w:jc w:val="center"/>
        <w:rPr>
          <w:rFonts w:asciiTheme="minorEastAsia" w:hAnsiTheme="minorEastAsia" w:cs="宋体"/>
          <w:b/>
          <w:bCs/>
          <w:kern w:val="36"/>
          <w:sz w:val="44"/>
          <w:szCs w:val="44"/>
        </w:rPr>
      </w:pPr>
      <w:r w:rsidRPr="00E40073">
        <w:rPr>
          <w:rFonts w:asciiTheme="minorEastAsia" w:hAnsiTheme="minorEastAsia" w:cs="宋体" w:hint="eastAsia"/>
          <w:b/>
          <w:bCs/>
          <w:kern w:val="36"/>
          <w:sz w:val="44"/>
          <w:szCs w:val="44"/>
        </w:rPr>
        <w:t>2022年夏津县融媒体中心</w:t>
      </w:r>
    </w:p>
    <w:p w:rsidR="002027BF" w:rsidRPr="00E40073" w:rsidRDefault="00501512">
      <w:pPr>
        <w:snapToGrid w:val="0"/>
        <w:spacing w:line="600" w:lineRule="atLeast"/>
        <w:jc w:val="center"/>
        <w:rPr>
          <w:rFonts w:asciiTheme="minorEastAsia" w:hAnsiTheme="minorEastAsia" w:cs="方正小标宋简体"/>
          <w:b/>
          <w:sz w:val="44"/>
          <w:szCs w:val="44"/>
        </w:rPr>
      </w:pPr>
      <w:r w:rsidRPr="00E40073">
        <w:rPr>
          <w:rFonts w:asciiTheme="minorEastAsia" w:hAnsiTheme="minorEastAsia" w:cs="方正小标宋简体" w:hint="eastAsia"/>
          <w:b/>
          <w:sz w:val="44"/>
          <w:szCs w:val="44"/>
        </w:rPr>
        <w:t>公开招聘</w:t>
      </w:r>
      <w:r w:rsidR="00653CD5">
        <w:rPr>
          <w:rFonts w:asciiTheme="minorEastAsia" w:hAnsiTheme="minorEastAsia" w:cs="方正小标宋简体" w:hint="eastAsia"/>
          <w:b/>
          <w:sz w:val="44"/>
          <w:szCs w:val="44"/>
        </w:rPr>
        <w:t>工作人员</w:t>
      </w:r>
      <w:r w:rsidRPr="00E40073">
        <w:rPr>
          <w:rFonts w:asciiTheme="minorEastAsia" w:hAnsiTheme="minorEastAsia" w:cs="方正小标宋简体" w:hint="eastAsia"/>
          <w:b/>
          <w:sz w:val="44"/>
          <w:szCs w:val="44"/>
        </w:rPr>
        <w:t>面试疫情防控告知书</w:t>
      </w:r>
    </w:p>
    <w:p w:rsidR="002027BF" w:rsidRDefault="002027BF">
      <w:pPr>
        <w:rPr>
          <w:rFonts w:ascii="仿宋_GB2312" w:eastAsia="仿宋_GB2312" w:hAnsi="仿宋_GB2312" w:cs="仿宋_GB2312"/>
          <w:sz w:val="32"/>
          <w:szCs w:val="32"/>
        </w:rPr>
      </w:pPr>
    </w:p>
    <w:p w:rsidR="00E40073" w:rsidRPr="00F5276C" w:rsidRDefault="00E40073" w:rsidP="00E40073">
      <w:pPr>
        <w:adjustRightInd w:val="0"/>
        <w:snapToGrid w:val="0"/>
        <w:spacing w:line="600" w:lineRule="exact"/>
        <w:jc w:val="center"/>
        <w:rPr>
          <w:rFonts w:asciiTheme="minorEastAsia" w:hAnsiTheme="minorEastAsia" w:cs="仿宋_GB2312"/>
          <w:sz w:val="30"/>
          <w:szCs w:val="30"/>
        </w:rPr>
      </w:pPr>
      <w:r>
        <w:rPr>
          <w:rFonts w:asciiTheme="minorEastAsia" w:hAnsiTheme="minorEastAsia" w:cs="仿宋_GB2312" w:hint="eastAsia"/>
          <w:sz w:val="30"/>
          <w:szCs w:val="30"/>
        </w:rPr>
        <w:t xml:space="preserve">   </w:t>
      </w:r>
      <w:r w:rsidR="00501512" w:rsidRPr="00F5276C">
        <w:rPr>
          <w:rFonts w:asciiTheme="minorEastAsia" w:hAnsiTheme="minorEastAsia" w:cs="仿宋_GB2312" w:hint="eastAsia"/>
          <w:sz w:val="30"/>
          <w:szCs w:val="30"/>
        </w:rPr>
        <w:t>根据疫情防控工作需要，为确保广大考生身体健康，保障面试工作</w:t>
      </w:r>
    </w:p>
    <w:p w:rsidR="002027BF" w:rsidRPr="00F5276C" w:rsidRDefault="00501512" w:rsidP="00E40073">
      <w:pPr>
        <w:adjustRightInd w:val="0"/>
        <w:snapToGrid w:val="0"/>
        <w:spacing w:line="600" w:lineRule="exact"/>
        <w:rPr>
          <w:rFonts w:asciiTheme="minorEastAsia" w:hAnsiTheme="minorEastAsia" w:cs="仿宋_GB2312"/>
          <w:sz w:val="30"/>
          <w:szCs w:val="30"/>
        </w:rPr>
      </w:pPr>
      <w:r w:rsidRPr="00F5276C">
        <w:rPr>
          <w:rFonts w:asciiTheme="minorEastAsia" w:hAnsiTheme="minorEastAsia" w:cs="仿宋_GB2312" w:hint="eastAsia"/>
          <w:sz w:val="30"/>
          <w:szCs w:val="30"/>
        </w:rPr>
        <w:t>安全顺利进行，现将</w:t>
      </w:r>
      <w:r w:rsidR="00E40073" w:rsidRPr="00F5276C">
        <w:rPr>
          <w:rFonts w:asciiTheme="minorEastAsia" w:hAnsiTheme="minorEastAsia" w:cs="宋体" w:hint="eastAsia"/>
          <w:bCs/>
          <w:kern w:val="36"/>
          <w:sz w:val="30"/>
          <w:szCs w:val="30"/>
        </w:rPr>
        <w:t>2022年夏津县融媒体中心</w:t>
      </w:r>
      <w:r w:rsidRPr="00F5276C">
        <w:rPr>
          <w:rFonts w:asciiTheme="minorEastAsia" w:hAnsiTheme="minorEastAsia" w:cs="仿宋_GB2312" w:hint="eastAsia"/>
          <w:sz w:val="30"/>
          <w:szCs w:val="30"/>
        </w:rPr>
        <w:t>公开招聘</w:t>
      </w:r>
      <w:r w:rsidR="00A00E0D">
        <w:rPr>
          <w:rFonts w:asciiTheme="minorEastAsia" w:hAnsiTheme="minorEastAsia" w:cs="仿宋_GB2312" w:hint="eastAsia"/>
          <w:sz w:val="30"/>
          <w:szCs w:val="30"/>
        </w:rPr>
        <w:t>工作人员</w:t>
      </w:r>
      <w:r w:rsidRPr="00F5276C">
        <w:rPr>
          <w:rFonts w:asciiTheme="minorEastAsia" w:hAnsiTheme="minorEastAsia" w:cs="仿宋_GB2312" w:hint="eastAsia"/>
          <w:sz w:val="30"/>
          <w:szCs w:val="30"/>
        </w:rPr>
        <w:t>面试疫情防控有关要求和注意事项告知如下，请所有考生知悉并严格执行面试各项防疫措施和要求。</w:t>
      </w:r>
    </w:p>
    <w:p w:rsidR="002027BF" w:rsidRPr="00F5276C" w:rsidRDefault="00501512" w:rsidP="00F5276C">
      <w:pPr>
        <w:ind w:firstLineChars="200" w:firstLine="602"/>
        <w:rPr>
          <w:rFonts w:asciiTheme="minorEastAsia" w:hAnsiTheme="minorEastAsia" w:cs="黑体"/>
          <w:b/>
          <w:sz w:val="30"/>
          <w:szCs w:val="30"/>
        </w:rPr>
      </w:pPr>
      <w:r w:rsidRPr="00F5276C">
        <w:rPr>
          <w:rFonts w:asciiTheme="minorEastAsia" w:hAnsiTheme="minorEastAsia" w:cs="黑体" w:hint="eastAsia"/>
          <w:b/>
          <w:sz w:val="30"/>
          <w:szCs w:val="30"/>
        </w:rPr>
        <w:t>一、面试前防疫准备</w:t>
      </w:r>
    </w:p>
    <w:p w:rsidR="002027BF" w:rsidRPr="00F5276C" w:rsidRDefault="00501512" w:rsidP="00F5276C">
      <w:pPr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F5276C">
        <w:rPr>
          <w:rFonts w:asciiTheme="minorEastAsia" w:hAnsiTheme="minorEastAsia" w:cs="仿宋_GB2312" w:hint="eastAsia"/>
          <w:sz w:val="30"/>
          <w:szCs w:val="30"/>
        </w:rPr>
        <w:t>(一)面试前报备个人行程。请务必向招聘单位如实报备现居住地、省外旅居史等信息。如报备后您的行程发生变化，请及时向招聘单位变更您的信息。</w:t>
      </w:r>
    </w:p>
    <w:p w:rsidR="002027BF" w:rsidRPr="00F5276C" w:rsidRDefault="00501512" w:rsidP="00F5276C">
      <w:pPr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F5276C">
        <w:rPr>
          <w:rFonts w:asciiTheme="minorEastAsia" w:hAnsiTheme="minorEastAsia" w:cs="仿宋_GB2312" w:hint="eastAsia"/>
          <w:sz w:val="30"/>
          <w:szCs w:val="30"/>
        </w:rPr>
        <w:t>(二)为确保顺利参考，建议在德州市的考生面试前非必要不离开德州市。尚在德州市外的考生应主动了解德州市疫情防控相关要求，按规定提前抵达德州市，以免耽误面试。</w:t>
      </w:r>
    </w:p>
    <w:p w:rsidR="002027BF" w:rsidRPr="00F5276C" w:rsidRDefault="00501512" w:rsidP="00F5276C">
      <w:pPr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F5276C">
        <w:rPr>
          <w:rFonts w:asciiTheme="minorEastAsia" w:hAnsiTheme="minorEastAsia" w:cs="仿宋_GB2312" w:hint="eastAsia"/>
          <w:sz w:val="30"/>
          <w:szCs w:val="30"/>
        </w:rPr>
        <w:t>(三)提前申领“山东省电子健康通行码”和“通信大数据行程卡”。</w:t>
      </w:r>
    </w:p>
    <w:p w:rsidR="002027BF" w:rsidRPr="00F5276C" w:rsidRDefault="00501512" w:rsidP="00F5276C">
      <w:pPr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F5276C">
        <w:rPr>
          <w:rFonts w:asciiTheme="minorEastAsia" w:hAnsiTheme="minorEastAsia" w:cs="仿宋_GB2312" w:hint="eastAsia"/>
          <w:sz w:val="30"/>
          <w:szCs w:val="30"/>
        </w:rPr>
        <w:t>(四)按规定准备相应数量的核酸检测阴性证明(纸质版)。</w:t>
      </w:r>
    </w:p>
    <w:p w:rsidR="002027BF" w:rsidRPr="00F5276C" w:rsidRDefault="00501512" w:rsidP="00F5276C">
      <w:pPr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F5276C">
        <w:rPr>
          <w:rFonts w:asciiTheme="minorEastAsia" w:hAnsiTheme="minorEastAsia" w:cs="仿宋_GB2312" w:hint="eastAsia"/>
          <w:sz w:val="30"/>
          <w:szCs w:val="30"/>
        </w:rPr>
        <w:t>核酸检测阴性证明纸质版(检测报告原件、复印件或截图打印“山东省电子健康通行码”显示个人信息完整的核酸检测结果)须在进入面试考点时提交给工作人员。不能按要求提供规定的核酸检测阴性证明的，不得参加面试。</w:t>
      </w:r>
    </w:p>
    <w:p w:rsidR="002027BF" w:rsidRPr="00F5276C" w:rsidRDefault="00501512" w:rsidP="00F5276C">
      <w:pPr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F5276C">
        <w:rPr>
          <w:rFonts w:asciiTheme="minorEastAsia" w:hAnsiTheme="minorEastAsia" w:cs="仿宋_GB2312" w:hint="eastAsia"/>
          <w:sz w:val="30"/>
          <w:szCs w:val="30"/>
        </w:rPr>
        <w:t>(五)每日自觉进行体温测量、健康状况监测，面试前主动减少外出、不必要的聚集和人员接触，确保面试时身体状况良好。</w:t>
      </w:r>
    </w:p>
    <w:p w:rsidR="002027BF" w:rsidRPr="00F5276C" w:rsidRDefault="00501512" w:rsidP="00F5276C">
      <w:pPr>
        <w:ind w:firstLineChars="200" w:firstLine="602"/>
        <w:rPr>
          <w:rFonts w:asciiTheme="minorEastAsia" w:hAnsiTheme="minorEastAsia" w:cs="黑体"/>
          <w:b/>
          <w:sz w:val="30"/>
          <w:szCs w:val="30"/>
        </w:rPr>
      </w:pPr>
      <w:r w:rsidRPr="00F5276C">
        <w:rPr>
          <w:rFonts w:asciiTheme="minorEastAsia" w:hAnsiTheme="minorEastAsia" w:cs="黑体" w:hint="eastAsia"/>
          <w:b/>
          <w:sz w:val="30"/>
          <w:szCs w:val="30"/>
        </w:rPr>
        <w:lastRenderedPageBreak/>
        <w:t>二、考生管理要求</w:t>
      </w:r>
    </w:p>
    <w:p w:rsidR="002027BF" w:rsidRPr="00F5276C" w:rsidRDefault="00501512" w:rsidP="00F5276C">
      <w:pPr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F5276C">
        <w:rPr>
          <w:rFonts w:asciiTheme="minorEastAsia" w:hAnsiTheme="minorEastAsia" w:cs="仿宋_GB2312" w:hint="eastAsia"/>
          <w:sz w:val="30"/>
          <w:szCs w:val="30"/>
        </w:rPr>
        <w:t>(一)面试前7</w:t>
      </w:r>
      <w:r w:rsidR="00A00E0D">
        <w:rPr>
          <w:rFonts w:asciiTheme="minorEastAsia" w:hAnsiTheme="minorEastAsia" w:cs="仿宋_GB2312" w:hint="eastAsia"/>
          <w:sz w:val="30"/>
          <w:szCs w:val="30"/>
        </w:rPr>
        <w:t>天内无市外旅居史且非中高风险区的考生，须持面试前</w:t>
      </w:r>
      <w:bookmarkStart w:id="0" w:name="_GoBack"/>
      <w:bookmarkEnd w:id="0"/>
      <w:r w:rsidRPr="00F5276C">
        <w:rPr>
          <w:rFonts w:asciiTheme="minorEastAsia" w:hAnsiTheme="minorEastAsia" w:cs="仿宋_GB2312" w:hint="eastAsia"/>
          <w:sz w:val="30"/>
          <w:szCs w:val="30"/>
        </w:rPr>
        <w:t>48小时内核酸检测阴性证明参加面试。</w:t>
      </w:r>
    </w:p>
    <w:p w:rsidR="002027BF" w:rsidRPr="00F5276C" w:rsidRDefault="00501512" w:rsidP="00F5276C">
      <w:pPr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F5276C">
        <w:rPr>
          <w:rFonts w:asciiTheme="minorEastAsia" w:hAnsiTheme="minorEastAsia" w:cs="仿宋_GB2312" w:hint="eastAsia"/>
          <w:sz w:val="30"/>
          <w:szCs w:val="30"/>
        </w:rPr>
        <w:t>(二)市外低风险地区入德返德参加面试的考生，须提供启程前48小时内核酸检测阴性证明和入德后面试前48小时内核酸检测阴性证明，或者提供入德后面试前间隔24小时以上2次核酸检测阴性证明(其中1次为面试前48小时内)，方可参加面试。</w:t>
      </w:r>
    </w:p>
    <w:p w:rsidR="002027BF" w:rsidRPr="00F5276C" w:rsidRDefault="00501512" w:rsidP="00F5276C">
      <w:pPr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F5276C">
        <w:rPr>
          <w:rFonts w:asciiTheme="minorEastAsia" w:hAnsiTheme="minorEastAsia" w:cs="仿宋_GB2312" w:hint="eastAsia"/>
          <w:sz w:val="30"/>
          <w:szCs w:val="30"/>
        </w:rPr>
        <w:t>(三)来自中、高风险地区的考生，按要求完成居家医学观察或集中隔离医学观察等措施后，持面试前48小时内核酸检测阴性证明参加面试;对尚未公布中高风险区但7天内发生社会面疫情的地区，参照中风险区执行。上述考生应提前向招聘单位、县公开招聘主管部门和面试所在地社区报备，在按照社区要求落实好各项疫情防控措施基础上再按要求参加面试，并于途中注意做好个人防护。</w:t>
      </w:r>
    </w:p>
    <w:p w:rsidR="002027BF" w:rsidRPr="00F5276C" w:rsidRDefault="00501512" w:rsidP="00F5276C">
      <w:pPr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F5276C">
        <w:rPr>
          <w:rFonts w:asciiTheme="minorEastAsia" w:hAnsiTheme="minorEastAsia" w:cs="仿宋_GB2312" w:hint="eastAsia"/>
          <w:sz w:val="30"/>
          <w:szCs w:val="30"/>
        </w:rPr>
        <w:t>(四)考前7天内从市外发生本土疫情地区入德返德的考生，提供入德后面试前间隔24小时以上2次核酸检测阴性证明(其中1次为面试前48小时内)，方可参加面试。中高风险区和发生本土疫情地区以国务院客户端、“山东疾控”微信公众号最新发布的《山东疾控近期疫情防控公众健康提示》为准。</w:t>
      </w:r>
    </w:p>
    <w:p w:rsidR="002027BF" w:rsidRPr="00F5276C" w:rsidRDefault="00501512" w:rsidP="00F5276C">
      <w:pPr>
        <w:widowControl/>
        <w:ind w:firstLineChars="200" w:firstLine="600"/>
        <w:jc w:val="left"/>
        <w:rPr>
          <w:rFonts w:asciiTheme="minorEastAsia" w:hAnsiTheme="minorEastAsia" w:cs="仿宋_GB2312"/>
          <w:sz w:val="30"/>
          <w:szCs w:val="30"/>
        </w:rPr>
      </w:pPr>
      <w:r w:rsidRPr="00F5276C">
        <w:rPr>
          <w:rFonts w:asciiTheme="minorEastAsia" w:hAnsiTheme="minorEastAsia" w:cs="仿宋_GB2312" w:hint="eastAsia"/>
          <w:sz w:val="30"/>
          <w:szCs w:val="30"/>
        </w:rPr>
        <w:t>(五)治愈出院的确诊病例和无症状感染者，应持考前7天内的健康体检报告，体检正常、肺部影像学显示肺部病灶完全吸收、2次间隔24小时核酸检测（其中1次为考前48小时）均为阴性的可以参加面试。</w:t>
      </w:r>
    </w:p>
    <w:p w:rsidR="002027BF" w:rsidRPr="00F5276C" w:rsidRDefault="00501512" w:rsidP="00F5276C">
      <w:pPr>
        <w:ind w:firstLineChars="200" w:firstLine="602"/>
        <w:rPr>
          <w:rFonts w:asciiTheme="minorEastAsia" w:hAnsiTheme="minorEastAsia" w:cs="黑体"/>
          <w:b/>
          <w:sz w:val="30"/>
          <w:szCs w:val="30"/>
        </w:rPr>
      </w:pPr>
      <w:r w:rsidRPr="00F5276C">
        <w:rPr>
          <w:rFonts w:asciiTheme="minorEastAsia" w:hAnsiTheme="minorEastAsia" w:cs="黑体" w:hint="eastAsia"/>
          <w:b/>
          <w:sz w:val="30"/>
          <w:szCs w:val="30"/>
        </w:rPr>
        <w:lastRenderedPageBreak/>
        <w:t>三、面试当天有关要求</w:t>
      </w:r>
    </w:p>
    <w:p w:rsidR="002027BF" w:rsidRPr="00F5276C" w:rsidRDefault="00501512" w:rsidP="00F5276C">
      <w:pPr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F5276C">
        <w:rPr>
          <w:rFonts w:asciiTheme="minorEastAsia" w:hAnsiTheme="minorEastAsia" w:cs="仿宋_GB2312" w:hint="eastAsia"/>
          <w:sz w:val="30"/>
          <w:szCs w:val="30"/>
        </w:rPr>
        <w:t>(一)考生经现场检测体温正常(未超过37.3℃)，携带准考证、有效居民身份证、符合规定要求和数量的核酸检测阴性证明(纸质版)，扫描考点场所码，出示山东省电子健康通行码绿码、通信大数据行程卡绿卡，方可参加面试。未携带的不得入场。</w:t>
      </w:r>
    </w:p>
    <w:p w:rsidR="002027BF" w:rsidRPr="00F5276C" w:rsidRDefault="00501512" w:rsidP="00F5276C">
      <w:pPr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F5276C">
        <w:rPr>
          <w:rFonts w:asciiTheme="minorEastAsia" w:hAnsiTheme="minorEastAsia" w:cs="仿宋_GB2312" w:hint="eastAsia"/>
          <w:sz w:val="30"/>
          <w:szCs w:val="30"/>
        </w:rPr>
        <w:t>(二)因面试前防疫检查需要，请考生预留充足入场时间，建议至少提前半小时到达面试考点，以免影响面试。</w:t>
      </w:r>
    </w:p>
    <w:p w:rsidR="002027BF" w:rsidRPr="00F5276C" w:rsidRDefault="00501512" w:rsidP="00F5276C">
      <w:pPr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F5276C">
        <w:rPr>
          <w:rFonts w:asciiTheme="minorEastAsia" w:hAnsiTheme="minorEastAsia" w:cs="仿宋_GB2312" w:hint="eastAsia"/>
          <w:sz w:val="30"/>
          <w:szCs w:val="30"/>
        </w:rPr>
        <w:t>(三)考生参加面试时应自备一次性使用医用口罩或医用外科口罩，除接受身份核验时按要求摘下口罩外，进出考点以及考试期间应全程佩戴口罩（在面试考场答题时不戴口罩）。</w:t>
      </w:r>
    </w:p>
    <w:p w:rsidR="002027BF" w:rsidRPr="00F5276C" w:rsidRDefault="00501512" w:rsidP="00F5276C">
      <w:pPr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F5276C">
        <w:rPr>
          <w:rFonts w:asciiTheme="minorEastAsia" w:hAnsiTheme="minorEastAsia" w:cs="仿宋_GB2312" w:hint="eastAsia"/>
          <w:sz w:val="30"/>
          <w:szCs w:val="30"/>
        </w:rPr>
        <w:t>(四)面试前，考生须将如实签订的《考生健康承诺书》交工作人员。</w:t>
      </w:r>
    </w:p>
    <w:p w:rsidR="002027BF" w:rsidRPr="00F5276C" w:rsidRDefault="00501512" w:rsidP="00F5276C">
      <w:pPr>
        <w:ind w:firstLineChars="200" w:firstLine="600"/>
        <w:rPr>
          <w:rFonts w:asciiTheme="minorEastAsia" w:hAnsiTheme="minorEastAsia" w:cs="仿宋_GB2312"/>
          <w:sz w:val="30"/>
          <w:szCs w:val="30"/>
        </w:rPr>
      </w:pPr>
      <w:r w:rsidRPr="00F5276C">
        <w:rPr>
          <w:rFonts w:asciiTheme="minorEastAsia" w:hAnsiTheme="minorEastAsia" w:cs="仿宋_GB2312" w:hint="eastAsia"/>
          <w:sz w:val="30"/>
          <w:szCs w:val="30"/>
        </w:rPr>
        <w:t>县</w:t>
      </w:r>
      <w:r w:rsidR="00E40073" w:rsidRPr="00F5276C">
        <w:rPr>
          <w:rFonts w:asciiTheme="minorEastAsia" w:hAnsiTheme="minorEastAsia" w:cs="仿宋_GB2312" w:hint="eastAsia"/>
          <w:sz w:val="30"/>
          <w:szCs w:val="30"/>
        </w:rPr>
        <w:t>融媒体中心</w:t>
      </w:r>
      <w:r w:rsidRPr="00F5276C">
        <w:rPr>
          <w:rFonts w:asciiTheme="minorEastAsia" w:hAnsiTheme="minorEastAsia" w:cs="仿宋_GB2312" w:hint="eastAsia"/>
          <w:sz w:val="30"/>
          <w:szCs w:val="30"/>
        </w:rPr>
        <w:t>联系方式：0534-32</w:t>
      </w:r>
      <w:r w:rsidR="00E40073" w:rsidRPr="00F5276C">
        <w:rPr>
          <w:rFonts w:asciiTheme="minorEastAsia" w:hAnsiTheme="minorEastAsia" w:cs="仿宋_GB2312" w:hint="eastAsia"/>
          <w:sz w:val="30"/>
          <w:szCs w:val="30"/>
        </w:rPr>
        <w:t>60729</w:t>
      </w:r>
    </w:p>
    <w:p w:rsidR="002027BF" w:rsidRPr="00F5276C" w:rsidRDefault="002027BF">
      <w:pPr>
        <w:rPr>
          <w:rFonts w:asciiTheme="minorEastAsia" w:hAnsiTheme="minorEastAsia" w:cs="仿宋_GB2312"/>
          <w:sz w:val="30"/>
          <w:szCs w:val="30"/>
        </w:rPr>
      </w:pPr>
    </w:p>
    <w:sectPr w:rsidR="002027BF" w:rsidRPr="00F5276C">
      <w:footerReference w:type="default" r:id="rId8"/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870" w:rsidRDefault="00E84870">
      <w:r>
        <w:separator/>
      </w:r>
    </w:p>
  </w:endnote>
  <w:endnote w:type="continuationSeparator" w:id="0">
    <w:p w:rsidR="00E84870" w:rsidRDefault="00E8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7BF" w:rsidRDefault="0050151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27BF" w:rsidRDefault="00501512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00E0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027BF" w:rsidRDefault="00501512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00E0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870" w:rsidRDefault="00E84870">
      <w:r>
        <w:separator/>
      </w:r>
    </w:p>
  </w:footnote>
  <w:footnote w:type="continuationSeparator" w:id="0">
    <w:p w:rsidR="00E84870" w:rsidRDefault="00E84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BFEF85C0"/>
    <w:rsid w:val="DE7114C1"/>
    <w:rsid w:val="F55B2D93"/>
    <w:rsid w:val="002027BF"/>
    <w:rsid w:val="00501512"/>
    <w:rsid w:val="00653CD5"/>
    <w:rsid w:val="00A00E0D"/>
    <w:rsid w:val="00C254ED"/>
    <w:rsid w:val="00E40073"/>
    <w:rsid w:val="00E84870"/>
    <w:rsid w:val="00F5276C"/>
    <w:rsid w:val="4A1947CF"/>
    <w:rsid w:val="63151AE1"/>
    <w:rsid w:val="65644B15"/>
    <w:rsid w:val="7F7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xb21cn</cp:lastModifiedBy>
  <cp:revision>4</cp:revision>
  <dcterms:created xsi:type="dcterms:W3CDTF">2022-08-22T00:16:00Z</dcterms:created>
  <dcterms:modified xsi:type="dcterms:W3CDTF">2022-08-22T07:17:00Z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