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70"/>
        <w:gridCol w:w="1329"/>
        <w:gridCol w:w="1071"/>
        <w:gridCol w:w="1071"/>
        <w:gridCol w:w="1072"/>
        <w:gridCol w:w="2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2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Tahom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ind w:firstLine="960" w:firstLineChars="300"/>
              <w:jc w:val="both"/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磐安县统计局招用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lang w:eastAsia="zh-CN"/>
              </w:rPr>
              <w:t>“五经普”工作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“五经普”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报名人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以上情况及提供的报名材料均属事实，若有隐瞒、虚报、欺骗、作假等行为，本人愿意承担一切法律后果和责任。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报名人（签字）：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0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注：（1）报名表一份；（2）报名时请按以下顺序提供材料或复印件并装订：①报名表；②身份证；③户口本；④学历学位证书；⑤工作经历材料；⑥委托书及委托人身份证。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2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2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zc2MzdiYzExYmIwMDIyZTY1NjQzYzFhMGZlOTcifQ=="/>
  </w:docVars>
  <w:rsids>
    <w:rsidRoot w:val="09CF5C95"/>
    <w:rsid w:val="09C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2022-08-16T08:42:00Z</dcterms:created>
  <dc:creator>葛昕</dc:creator>
  <cp:lastModifiedBy>葛昕</cp:lastModifiedBy>
  <dcterms:modified xsi:type="dcterms:W3CDTF">2022-08-16T08:43:16Z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7D90C17E3CB04D7B846129C5340F32B1</vt:lpwstr>
  </property>
</Properties>
</file>