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博兴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卫健系统所属事业单位公开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面试疫情防控告知书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试安全顺利进行，现将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卫健系统所属事业单位公开招聘工作人员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试疫情防控有关要求和注意事项告知如下，请所有考生知悉并严格执行各项考试防疫措施和要求。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考前防疫准备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为确保顺利参考，建议考生考前7天内非必要不离开滨州市。尚在外地（省外、省内其他市）的考生应主动了解滨州市疫情防控相关要求，按规定提前抵达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博兴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按规定准备相应数量的核酸检测阴性证明（纸质版）。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核酸检测阴性证明纸质版（检测报告原件、复印件或打印“山东省电子健康通行码”显示的个人信息完整的核酸检测结果）须在进入候考室时提交给工作人员。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，面试前主动减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少外出、不必要的聚集和人员接触，确保面试时身体状况良好。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）具有特殊情形的考生，请咨询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0543-8130018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，按照要求报备。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考生管理要求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（一）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color="auto" w:fill="FFFFFF"/>
        </w:rPr>
        <w:t>考前7天内无省外旅居史且非中高风险区的考生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，须持考前48小时内核酸检测阴性证明参加考试。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（二）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color="auto" w:fill="FFFFFF"/>
        </w:rPr>
        <w:t>省外低风险地区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（三）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color="auto" w:fill="FFFFFF"/>
        </w:rPr>
        <w:t>来自中、高风险地区的考生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，按要求完成居家医学观察或集中隔离医学观察等措施后，持考前48小时内核酸检测阴性证明参加考试；对尚未公布中高风险区但7天内发生社会面疫情的地区，参照中风险区执行。上述考生应提前向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博兴县卫生健康局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和考试所在地社区报备，在按照社区要求落实好各项疫情防控措施基础上再按要求参加考试，并于途中注意做好个人防护。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（四）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color="auto" w:fill="FFFFFF"/>
        </w:rPr>
        <w:t>考前7天内从省外发生本土疫情省份入鲁返鲁参加考试的考生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，应在相对独立的试室考试。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中高风险区和发生本土疫情省份以国务院客户端、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山东疾控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微信公众号最新发布的《山东疾控近期疫情防控公众健康提示》为准。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并在隔离试室考试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（七）考前7天有发热、咳嗽等症状的，须提供医疗机构出具的诊断证明和考前48小时内的核酸检测阴性证明，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并在隔离试室考试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（八）属于以下情形的考生，</w:t>
      </w: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不得参加考试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2.考前7天有发热、咳嗽等症状未痊愈且未排除传染病及身体不适者；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3.有高风险等疫情重点地区旅居史且离开上述地区不满7天者；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4.有境外旅居史且入境未满7天者；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2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8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color="auto" w:fill="FFFFFF"/>
        </w:rPr>
        <w:t>5.不能按要求提供核酸检测阴性证明等健康证明的。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、考试当天有关要求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（一）考生经现场检测体温正常（未超过37.3℃），携带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准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考证、有效居民身份证、提交符合规定要求和数量的核酸检测阴性证明(纸质版)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扫描考点场所码，出示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方可参加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试。不满足上述要求的考生不得入场。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（二）因考前防疫检查需要，请考生预留充足入场时间，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建议至少提前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小时到达考点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试期间应全程佩戴口罩。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（四）考试期间，监考人员将组织全体考生签订《考生健康承诺书》（考场提供，样式见附件），请考生提前了解健康承诺书内容，按要求如实签订。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GM4ZDIxYjk0MTI5ZjQ0ZGM4OGUwMDNmZGJmZGIifQ=="/>
  </w:docVars>
  <w:rsids>
    <w:rsidRoot w:val="001B55B8"/>
    <w:rsid w:val="001B55B8"/>
    <w:rsid w:val="005B01DB"/>
    <w:rsid w:val="00871A44"/>
    <w:rsid w:val="0098172A"/>
    <w:rsid w:val="009F6F1C"/>
    <w:rsid w:val="00BB30BF"/>
    <w:rsid w:val="00BF1FFB"/>
    <w:rsid w:val="00C36421"/>
    <w:rsid w:val="00CE1DAA"/>
    <w:rsid w:val="00EB60B2"/>
    <w:rsid w:val="00ED36E5"/>
    <w:rsid w:val="03791753"/>
    <w:rsid w:val="069F5975"/>
    <w:rsid w:val="06A27213"/>
    <w:rsid w:val="07FC49BB"/>
    <w:rsid w:val="089F7EAE"/>
    <w:rsid w:val="0AF344E1"/>
    <w:rsid w:val="0BB579E9"/>
    <w:rsid w:val="0BDE6F3F"/>
    <w:rsid w:val="0C1B5A9E"/>
    <w:rsid w:val="0C4F1BEB"/>
    <w:rsid w:val="0D58055A"/>
    <w:rsid w:val="0D6A5D12"/>
    <w:rsid w:val="0E591521"/>
    <w:rsid w:val="0F847DFE"/>
    <w:rsid w:val="107408A2"/>
    <w:rsid w:val="10A65B52"/>
    <w:rsid w:val="10A87B1C"/>
    <w:rsid w:val="12793B61"/>
    <w:rsid w:val="12AB355F"/>
    <w:rsid w:val="141439E1"/>
    <w:rsid w:val="15363948"/>
    <w:rsid w:val="15BB209F"/>
    <w:rsid w:val="171B2DF6"/>
    <w:rsid w:val="19940C3D"/>
    <w:rsid w:val="1A002777"/>
    <w:rsid w:val="1A2E2E40"/>
    <w:rsid w:val="1A557E4C"/>
    <w:rsid w:val="1B0E2C71"/>
    <w:rsid w:val="1C60574F"/>
    <w:rsid w:val="1D33076D"/>
    <w:rsid w:val="1E1467F1"/>
    <w:rsid w:val="1E424F38"/>
    <w:rsid w:val="1E9A6CF6"/>
    <w:rsid w:val="1F421584"/>
    <w:rsid w:val="21AA4E00"/>
    <w:rsid w:val="2265586D"/>
    <w:rsid w:val="228A44C9"/>
    <w:rsid w:val="232474D6"/>
    <w:rsid w:val="239D1036"/>
    <w:rsid w:val="256865DD"/>
    <w:rsid w:val="25AB29EE"/>
    <w:rsid w:val="25E762CF"/>
    <w:rsid w:val="274D0515"/>
    <w:rsid w:val="296028EA"/>
    <w:rsid w:val="29763EBB"/>
    <w:rsid w:val="2AAF3B29"/>
    <w:rsid w:val="2B563FA5"/>
    <w:rsid w:val="2BB130F5"/>
    <w:rsid w:val="2D482013"/>
    <w:rsid w:val="2DC407DA"/>
    <w:rsid w:val="2EFE1F94"/>
    <w:rsid w:val="2F2D326E"/>
    <w:rsid w:val="310B303F"/>
    <w:rsid w:val="32A0644D"/>
    <w:rsid w:val="3341553A"/>
    <w:rsid w:val="34117764"/>
    <w:rsid w:val="34784F8C"/>
    <w:rsid w:val="359E6C74"/>
    <w:rsid w:val="35FB2318"/>
    <w:rsid w:val="365B2DB7"/>
    <w:rsid w:val="37A239BE"/>
    <w:rsid w:val="3A601780"/>
    <w:rsid w:val="3A6A181A"/>
    <w:rsid w:val="3A816B64"/>
    <w:rsid w:val="3B452695"/>
    <w:rsid w:val="3B4756B8"/>
    <w:rsid w:val="3BAC7BF6"/>
    <w:rsid w:val="3C2854E9"/>
    <w:rsid w:val="3C7C44C3"/>
    <w:rsid w:val="3D193084"/>
    <w:rsid w:val="3D7F55DD"/>
    <w:rsid w:val="3D9077EA"/>
    <w:rsid w:val="3DBC05DF"/>
    <w:rsid w:val="3ED41958"/>
    <w:rsid w:val="40C41559"/>
    <w:rsid w:val="41230975"/>
    <w:rsid w:val="43402B23"/>
    <w:rsid w:val="43DB5537"/>
    <w:rsid w:val="44EC6140"/>
    <w:rsid w:val="45EF52CA"/>
    <w:rsid w:val="46184820"/>
    <w:rsid w:val="46DA23A9"/>
    <w:rsid w:val="484A2C8B"/>
    <w:rsid w:val="497A75A0"/>
    <w:rsid w:val="4BF278C2"/>
    <w:rsid w:val="4E0E0C19"/>
    <w:rsid w:val="4E191136"/>
    <w:rsid w:val="4F5A37B4"/>
    <w:rsid w:val="4FFC2ABD"/>
    <w:rsid w:val="505F0FDC"/>
    <w:rsid w:val="52592449"/>
    <w:rsid w:val="5406215C"/>
    <w:rsid w:val="54B631A4"/>
    <w:rsid w:val="54C65448"/>
    <w:rsid w:val="55BD2CEE"/>
    <w:rsid w:val="561C5C67"/>
    <w:rsid w:val="567F61F6"/>
    <w:rsid w:val="56CD0D0F"/>
    <w:rsid w:val="56D91E60"/>
    <w:rsid w:val="57BC3D89"/>
    <w:rsid w:val="59513E7A"/>
    <w:rsid w:val="59D3307E"/>
    <w:rsid w:val="5AAE2AF5"/>
    <w:rsid w:val="5D4B0BE0"/>
    <w:rsid w:val="5D6879E4"/>
    <w:rsid w:val="5DDD2180"/>
    <w:rsid w:val="5EB56C59"/>
    <w:rsid w:val="5EC80022"/>
    <w:rsid w:val="5EDE5632"/>
    <w:rsid w:val="5EF84D29"/>
    <w:rsid w:val="5FB46F10"/>
    <w:rsid w:val="60172FFB"/>
    <w:rsid w:val="601A7146"/>
    <w:rsid w:val="617821BF"/>
    <w:rsid w:val="62122E0A"/>
    <w:rsid w:val="62241C88"/>
    <w:rsid w:val="6271733B"/>
    <w:rsid w:val="629372B1"/>
    <w:rsid w:val="62E0001C"/>
    <w:rsid w:val="638472AE"/>
    <w:rsid w:val="642B176B"/>
    <w:rsid w:val="65E87914"/>
    <w:rsid w:val="666B22F3"/>
    <w:rsid w:val="66E04A8F"/>
    <w:rsid w:val="68262975"/>
    <w:rsid w:val="686C593B"/>
    <w:rsid w:val="6AEA62BE"/>
    <w:rsid w:val="6B0E363E"/>
    <w:rsid w:val="6B4A24D7"/>
    <w:rsid w:val="6CEB1A97"/>
    <w:rsid w:val="6E02353D"/>
    <w:rsid w:val="6E8201DA"/>
    <w:rsid w:val="6EAB1863"/>
    <w:rsid w:val="6ED76777"/>
    <w:rsid w:val="6F0532E4"/>
    <w:rsid w:val="6F3239AE"/>
    <w:rsid w:val="701D28B0"/>
    <w:rsid w:val="70983CE4"/>
    <w:rsid w:val="70B34FC2"/>
    <w:rsid w:val="71BD7393"/>
    <w:rsid w:val="73555EBD"/>
    <w:rsid w:val="74147B26"/>
    <w:rsid w:val="74201E01"/>
    <w:rsid w:val="742A559B"/>
    <w:rsid w:val="75061B64"/>
    <w:rsid w:val="755C1784"/>
    <w:rsid w:val="75DF0631"/>
    <w:rsid w:val="76394489"/>
    <w:rsid w:val="76C9109B"/>
    <w:rsid w:val="771D17AB"/>
    <w:rsid w:val="775546DD"/>
    <w:rsid w:val="77E3618D"/>
    <w:rsid w:val="799C2A97"/>
    <w:rsid w:val="79CE4923"/>
    <w:rsid w:val="79D02741"/>
    <w:rsid w:val="7A19226E"/>
    <w:rsid w:val="7A4F7B0A"/>
    <w:rsid w:val="7AB756AF"/>
    <w:rsid w:val="7B6B0973"/>
    <w:rsid w:val="7BD209F2"/>
    <w:rsid w:val="7C26489A"/>
    <w:rsid w:val="7EBE525E"/>
    <w:rsid w:val="7EDF6DF8"/>
    <w:rsid w:val="7EE50A3C"/>
    <w:rsid w:val="7F4339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1652</Words>
  <Characters>1695</Characters>
  <Lines>7</Lines>
  <Paragraphs>2</Paragraphs>
  <TotalTime>2</TotalTime>
  <ScaleCrop>false</ScaleCrop>
  <LinksUpToDate>false</LinksUpToDate>
  <CharactersWithSpaces>1695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2020-08-24T03:24:00Z</dcterms:created>
  <dc:creator>ht</dc:creator>
  <cp:lastModifiedBy>一缕清风</cp:lastModifiedBy>
  <cp:lastPrinted>2022-08-08T02:13:00Z</cp:lastPrinted>
  <dcterms:modified xsi:type="dcterms:W3CDTF">2022-08-08T08:35:16Z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693260752_btnclosed</vt:lpwstr>
  </property>
  <property fmtid="{D5CDD505-2E9C-101B-9397-08002B2CF9AE}" pid="4" name="ICV">
    <vt:lpwstr>97EEA04C4CEA46D888CA87ED928522D4</vt:lpwstr>
  </property>
</Properties>
</file>