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91" w:rsidRPr="009D1FE6" w:rsidRDefault="00072291" w:rsidP="00072291">
      <w:pPr>
        <w:spacing w:line="580" w:lineRule="exact"/>
        <w:jc w:val="left"/>
        <w:rPr>
          <w:rFonts w:eastAsia="仿宋_GB2312" w:hint="eastAsia"/>
          <w:sz w:val="32"/>
          <w:szCs w:val="32"/>
        </w:rPr>
      </w:pPr>
      <w:r w:rsidRPr="009D1FE6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072291" w:rsidRDefault="00072291" w:rsidP="00072291">
      <w:pPr>
        <w:spacing w:afterLines="100" w:line="600" w:lineRule="exact"/>
        <w:jc w:val="center"/>
        <w:rPr>
          <w:rFonts w:eastAsia="仿宋_GB2312"/>
          <w:sz w:val="32"/>
          <w:szCs w:val="32"/>
        </w:rPr>
      </w:pPr>
      <w:r w:rsidRPr="00175BB9">
        <w:rPr>
          <w:rFonts w:eastAsia="方正小标宋简体"/>
          <w:kern w:val="0"/>
          <w:sz w:val="42"/>
          <w:szCs w:val="42"/>
        </w:rPr>
        <w:t>东莞市</w:t>
      </w:r>
      <w:r>
        <w:rPr>
          <w:rFonts w:eastAsia="方正小标宋简体" w:hint="eastAsia"/>
          <w:kern w:val="0"/>
          <w:sz w:val="42"/>
          <w:szCs w:val="42"/>
        </w:rPr>
        <w:t>自然资源技术中心</w:t>
      </w:r>
      <w:r w:rsidRPr="00175BB9">
        <w:rPr>
          <w:rFonts w:eastAsia="NEU-BZ-S92"/>
          <w:kern w:val="0"/>
          <w:sz w:val="42"/>
          <w:szCs w:val="42"/>
        </w:rPr>
        <w:t>202</w:t>
      </w:r>
      <w:r>
        <w:rPr>
          <w:rFonts w:eastAsia="NEU-BZ-S92" w:hint="eastAsia"/>
          <w:kern w:val="0"/>
          <w:sz w:val="42"/>
          <w:szCs w:val="42"/>
        </w:rPr>
        <w:t>2</w:t>
      </w:r>
      <w:r w:rsidRPr="00175BB9">
        <w:rPr>
          <w:rFonts w:eastAsia="方正小标宋简体"/>
          <w:kern w:val="0"/>
          <w:sz w:val="42"/>
          <w:szCs w:val="42"/>
        </w:rPr>
        <w:t>年公开招聘博士</w:t>
      </w:r>
      <w:r>
        <w:rPr>
          <w:rFonts w:eastAsia="方正小标宋简体" w:hint="eastAsia"/>
          <w:kern w:val="0"/>
          <w:sz w:val="42"/>
          <w:szCs w:val="42"/>
        </w:rPr>
        <w:t>岗位表</w:t>
      </w:r>
    </w:p>
    <w:tbl>
      <w:tblPr>
        <w:tblW w:w="14034" w:type="dxa"/>
        <w:tblInd w:w="-176" w:type="dxa"/>
        <w:tblLayout w:type="fixed"/>
        <w:tblLook w:val="04A0"/>
      </w:tblPr>
      <w:tblGrid>
        <w:gridCol w:w="568"/>
        <w:gridCol w:w="1339"/>
        <w:gridCol w:w="1071"/>
        <w:gridCol w:w="1275"/>
        <w:gridCol w:w="1217"/>
        <w:gridCol w:w="1900"/>
        <w:gridCol w:w="1136"/>
        <w:gridCol w:w="1417"/>
        <w:gridCol w:w="1985"/>
        <w:gridCol w:w="850"/>
        <w:gridCol w:w="1276"/>
      </w:tblGrid>
      <w:tr w:rsidR="00072291" w:rsidRPr="00B95CC6" w:rsidTr="00072291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招聘单位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单位性质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岗位名称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岗位类别</w:t>
            </w:r>
            <w:r w:rsidRPr="00B95CC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及</w:t>
            </w: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等级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岗位描述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学历学位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其他要求</w:t>
            </w:r>
          </w:p>
        </w:tc>
      </w:tr>
      <w:tr w:rsidR="00072291" w:rsidRPr="00B95CC6" w:rsidTr="00072291">
        <w:trPr>
          <w:trHeight w:val="10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市自然资源技术中心</w:t>
            </w:r>
            <w:r w:rsidRPr="009D1FE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公益一类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工程师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1867AE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专业技术岗位十级及</w:t>
            </w:r>
            <w:proofErr w:type="gramStart"/>
            <w:r w:rsidRPr="001867AE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 xml:space="preserve">以上　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从事自然资源和规划管理的信息化技术工作。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B95CC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773085" w:rsidRDefault="00072291" w:rsidP="00546141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 xml:space="preserve">　</w:t>
            </w:r>
            <w:r w:rsidRPr="00773085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地图学与地理信息系统（A070503）、信息与通信工程（A0810）、计算机科学与技术（A0812）、测绘科学与技术（A0816）、城乡规划学（A0833）、</w:t>
            </w:r>
          </w:p>
          <w:p w:rsidR="00072291" w:rsidRPr="009D1FE6" w:rsidRDefault="00072291" w:rsidP="00546141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773085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软件工程（A0835）、土地资源管理（A120405）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</w:pPr>
          </w:p>
        </w:tc>
      </w:tr>
    </w:tbl>
    <w:p w:rsidR="00072291" w:rsidRPr="009D1FE6" w:rsidRDefault="00072291" w:rsidP="00072291">
      <w:pPr>
        <w:spacing w:line="580" w:lineRule="exact"/>
        <w:ind w:right="160"/>
        <w:jc w:val="left"/>
        <w:rPr>
          <w:rFonts w:eastAsia="仿宋_GB2312"/>
          <w:sz w:val="32"/>
          <w:szCs w:val="32"/>
        </w:rPr>
      </w:pPr>
    </w:p>
    <w:p w:rsidR="007E46A4" w:rsidRPr="00072291" w:rsidRDefault="007E46A4"/>
    <w:sectPr w:rsidR="007E46A4" w:rsidRPr="00072291" w:rsidSect="009D1FE6">
      <w:pgSz w:w="16838" w:h="11906" w:orient="landscape"/>
      <w:pgMar w:top="1588" w:right="1440" w:bottom="1588" w:left="1440" w:header="851" w:footer="82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291"/>
    <w:rsid w:val="00072291"/>
    <w:rsid w:val="007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杜玉安</dc:creator>
  <cp:keywords/>
  <dc:description/>
  <cp:lastModifiedBy>杜玉安</cp:lastModifiedBy>
  <cp:revision>2</cp:revision>
  <dcterms:created xsi:type="dcterms:W3CDTF">2022-08-02T03:51:00Z</dcterms:created>
  <dcterms:modified xsi:type="dcterms:W3CDTF">2022-08-02T03:51:00Z</dcterms:modified>
</cp:coreProperties>
</file>