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面试人员须凭</w:t>
      </w:r>
      <w:r>
        <w:rPr>
          <w:rFonts w:hint="eastAsia" w:ascii="Times New Roman" w:hAnsi="Times New Roman" w:eastAsia="黑体" w:cs="Times New Roman"/>
          <w:b/>
          <w:bCs/>
          <w:color w:val="auto"/>
          <w:sz w:val="36"/>
          <w:szCs w:val="36"/>
          <w:lang w:eastAsia="zh-CN"/>
        </w:rPr>
        <w:t>本人有效居民身份证、面试通知单（纸质版）、山东省电子健康通行码绿码、通信大数据行程卡绿卡、本人签字的《面试人员健康管理信息承诺书》，</w:t>
      </w:r>
      <w:r>
        <w:rPr>
          <w:rFonts w:hint="default" w:ascii="Times New Roman" w:hAnsi="Times New Roman" w:eastAsia="黑体" w:cs="Times New Roman"/>
          <w:b/>
          <w:bCs/>
          <w:color w:val="auto"/>
          <w:sz w:val="36"/>
          <w:szCs w:val="36"/>
          <w:lang w:eastAsia="zh-CN"/>
        </w:rPr>
        <w:t>以及面试公告第</w:t>
      </w:r>
      <w:r>
        <w:rPr>
          <w:rFonts w:hint="eastAsia" w:ascii="Times New Roman" w:hAnsi="Times New Roman" w:eastAsia="黑体" w:cs="Times New Roman"/>
          <w:b/>
          <w:bCs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黑体" w:cs="Times New Roman"/>
          <w:b/>
          <w:bCs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在规定时间内入闱参加面试。严格执行疫情防控规定，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二、面试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开考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时间为上午8:00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下午14:00。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必须在开考前1小时进入考点分组列队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将携带的所有通信工具、电子储存记忆录放等设备交由工作人员统一保管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整个入闱面试期间不得携带、使用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，然后根据抽签结果确定面试考场场次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由工作人员引领考生到相应候考室候考。候考期间，不得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相互交谈和大声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喧哗，不得随意离开。在面试入闱截止时间（上午7:30，下午13:30），仍未到达面试考点或者证明本人情况材料不齐全的应试人员，视为自动弃权。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、面试人员</w:t>
      </w:r>
      <w:r>
        <w:rPr>
          <w:rFonts w:hint="eastAsia" w:ascii="Times New Roman" w:hAnsi="Times New Roman" w:eastAsia="仿宋_GB2312" w:cs="Times New Roman"/>
          <w:b/>
          <w:bCs/>
          <w:sz w:val="34"/>
          <w:szCs w:val="34"/>
          <w:lang w:eastAsia="zh-CN"/>
        </w:rPr>
        <w:t>个人面试顺序在候考室内抽签确定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。面试方法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采用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结构化面试，使用统一命制的通用性试题。面试人员先在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考室准备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和思考7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分钟，然后再到面试考场答题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分钟。在规定答题时间用完后，面试人员应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立即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面试人员不得以任何方式向考官或考场工作人员透露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的姓名、笔试准考证号、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现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工作单位和笔试成绩名次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等个人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信息，不得穿戴有明显职业特征的服装参加面试。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五、考生面试结束后要立即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离开考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场，由工作人员引领到休息室等候，等候期间须保持安静，不准离开休息室。待本场半天的面试全部结束后，统一由主考官公布面试成绩，考生须在面试成绩单上亲笔签名后离开考点。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面试结束后的试题为工作秘密，不得对外透露、传播面试试题。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六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犯罪的，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移送有关国家机关依法处理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。</w:t>
      </w:r>
    </w:p>
    <w:bookmarkEnd w:id="0"/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2525395</wp:posOffset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85pt;margin-top:0.7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tqcnJ1gAAAAkBAAAPAAAAAAAAAAEAIAAAADgAAABkcnMvZG93bnJldi54bWxQ&#10;SwECFAAUAAAACACHTuJAUwRDjBwCAAAp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2BC7F28B"/>
    <w:rsid w:val="2DFF86AC"/>
    <w:rsid w:val="3753D863"/>
    <w:rsid w:val="38DCC46B"/>
    <w:rsid w:val="3DFF42AD"/>
    <w:rsid w:val="3FB7C1E1"/>
    <w:rsid w:val="3FC7D3D8"/>
    <w:rsid w:val="3FFF879F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9FE9EDD"/>
    <w:rsid w:val="7AAF17C7"/>
    <w:rsid w:val="7AFE60BF"/>
    <w:rsid w:val="7B3F59A9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3FCD728"/>
    <w:rsid w:val="B4FF796A"/>
    <w:rsid w:val="B5CAE555"/>
    <w:rsid w:val="B7F7D90B"/>
    <w:rsid w:val="B8FF8070"/>
    <w:rsid w:val="BA355034"/>
    <w:rsid w:val="BBE7C43C"/>
    <w:rsid w:val="BE7E59E6"/>
    <w:rsid w:val="BE7FE535"/>
    <w:rsid w:val="BF7A72B4"/>
    <w:rsid w:val="BFCFFC14"/>
    <w:rsid w:val="BFEBE889"/>
    <w:rsid w:val="C5AF9534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2</TotalTime>
  <ScaleCrop>false</ScaleCrop>
  <LinksUpToDate>false</LinksUpToDate>
  <CharactersWithSpaces>447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2021-11-07T20:19:00Z</dcterms:created>
  <dc:creator>admin</dc:creator>
  <cp:lastModifiedBy>user</cp:lastModifiedBy>
  <cp:lastPrinted>2022-08-02T22:40:00Z</cp:lastPrinted>
  <dcterms:modified xsi:type="dcterms:W3CDTF">2022-08-01T18:42:03Z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