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3</w:t>
      </w:r>
      <w:bookmarkStart w:id="0" w:name="_GoBack"/>
      <w:bookmarkEnd w:id="0"/>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一、考生必须携带本人</w:t>
      </w:r>
      <w:r>
        <w:rPr>
          <w:rFonts w:hint="eastAsia" w:ascii="仿宋_GB2312" w:hAnsi="黑体" w:eastAsia="仿宋_GB2312"/>
          <w:b/>
          <w:bCs/>
          <w:sz w:val="32"/>
        </w:rPr>
        <w:t>有效居民身份证原件、纸质笔试准考证和面试通知书</w:t>
      </w:r>
      <w:r>
        <w:rPr>
          <w:rFonts w:hint="eastAsia" w:ascii="仿宋_GB2312" w:hAnsi="黑体" w:eastAsia="仿宋_GB2312"/>
          <w:sz w:val="32"/>
          <w:lang w:eastAsia="zh-CN"/>
        </w:rPr>
        <w:t>，</w:t>
      </w:r>
      <w:r>
        <w:rPr>
          <w:rFonts w:hint="eastAsia" w:ascii="仿宋_GB2312" w:eastAsia="仿宋_GB2312"/>
          <w:sz w:val="32"/>
        </w:rPr>
        <w:t>在规定的时间内到达指定地点参加面试，违者按有关规定处理。进入考点时，应主动出示居民身份证、纸质笔试准考证及</w:t>
      </w:r>
      <w:r>
        <w:rPr>
          <w:rFonts w:hint="eastAsia" w:ascii="仿宋_GB2312" w:eastAsia="仿宋_GB2312"/>
          <w:sz w:val="32"/>
          <w:lang w:val="en-US" w:eastAsia="zh-CN"/>
        </w:rPr>
        <w:t>面试通知书</w:t>
      </w:r>
      <w:r>
        <w:rPr>
          <w:rFonts w:hint="eastAsia" w:ascii="仿宋_GB2312" w:eastAsia="仿宋_GB2312"/>
          <w:sz w:val="32"/>
        </w:rPr>
        <w:t>；同时符合考前</w:t>
      </w:r>
      <w:r>
        <w:rPr>
          <w:rFonts w:eastAsia="仿宋_GB2312"/>
          <w:sz w:val="32"/>
        </w:rPr>
        <w:t>48</w:t>
      </w:r>
      <w:r>
        <w:rPr>
          <w:rFonts w:hint="eastAsia" w:ascii="仿宋_GB2312" w:eastAsia="仿宋_GB2312"/>
          <w:sz w:val="32"/>
        </w:rPr>
        <w:t>小时新冠病毒核酸检测结果为阴性、</w:t>
      </w:r>
      <w:r>
        <w:rPr>
          <w:rFonts w:hint="eastAsia" w:ascii="宋体" w:hAnsi="宋体"/>
          <w:sz w:val="32"/>
        </w:rPr>
        <w:t>“</w:t>
      </w:r>
      <w:r>
        <w:rPr>
          <w:rFonts w:hint="eastAsia" w:ascii="仿宋_GB2312" w:eastAsia="仿宋_GB2312"/>
          <w:sz w:val="32"/>
        </w:rPr>
        <w:t>广西健康码</w:t>
      </w:r>
      <w:r>
        <w:rPr>
          <w:rFonts w:hint="eastAsia" w:ascii="宋体" w:hAnsi="宋体"/>
          <w:sz w:val="32"/>
        </w:rPr>
        <w:t>”</w:t>
      </w:r>
      <w:r>
        <w:rPr>
          <w:rFonts w:hint="eastAsia" w:ascii="仿宋_GB2312" w:eastAsia="仿宋_GB2312"/>
          <w:sz w:val="32"/>
        </w:rPr>
        <w:t>为绿码、</w:t>
      </w:r>
      <w:r>
        <w:rPr>
          <w:rFonts w:hint="eastAsia" w:ascii="宋体" w:hAnsi="宋体"/>
          <w:sz w:val="32"/>
        </w:rPr>
        <w:t>“</w:t>
      </w:r>
      <w:r>
        <w:rPr>
          <w:rFonts w:hint="eastAsia" w:ascii="仿宋_GB2312" w:eastAsia="仿宋_GB2312"/>
          <w:sz w:val="32"/>
        </w:rPr>
        <w:t>通信大数据行程卡</w:t>
      </w:r>
      <w:r>
        <w:rPr>
          <w:rFonts w:hint="eastAsia" w:ascii="宋体" w:hAnsi="宋体"/>
          <w:sz w:val="32"/>
        </w:rPr>
        <w:t>”</w:t>
      </w:r>
      <w:r>
        <w:rPr>
          <w:rFonts w:hint="eastAsia" w:ascii="仿宋_GB2312" w:eastAsia="仿宋_GB2312"/>
          <w:sz w:val="32"/>
        </w:rPr>
        <w:t>为绿码、现场测量体温正常（＜</w:t>
      </w:r>
      <w:r>
        <w:rPr>
          <w:rFonts w:eastAsia="仿宋_GB2312"/>
          <w:sz w:val="32"/>
        </w:rPr>
        <w:t>37.3</w:t>
      </w:r>
      <w:r>
        <w:rPr>
          <w:rFonts w:hint="eastAsia" w:ascii="仿宋_GB2312" w:eastAsia="仿宋_GB2312"/>
          <w:sz w:val="32"/>
        </w:rPr>
        <w:t>℃）等防疫要求，方可进入考场参加考试。</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考生在考试过程中出现发热、咳嗽、乏力、鼻塞、流涕、咽痛、腹泻等症状，应立即向考务工作人员报告，并如实报告近</w:t>
      </w:r>
      <w:r>
        <w:rPr>
          <w:rFonts w:eastAsia="仿宋_GB2312"/>
          <w:sz w:val="32"/>
        </w:rPr>
        <w:t>7</w:t>
      </w:r>
      <w:r>
        <w:rPr>
          <w:rFonts w:hint="eastAsia" w:ascii="仿宋_GB2312" w:eastAsia="仿宋_GB2312"/>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考生不得穿制服或穿戴有特别标志的服装参加面试。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面试当天上午7:30前考生必须进入指定候考室签到并抽签，按抽签确定的面试序号参加面试。抽签开始时仍未到达候考室的，剩余签号为该考生面试序号。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8:00未到达的考生不允许进入候考室，按自动放弃面试资格处理。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 xml:space="preserve"> </w:t>
      </w: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w:t>
      </w:r>
      <w:r>
        <w:rPr>
          <w:rFonts w:hint="eastAsia" w:ascii="仿宋_GB2312" w:eastAsia="仿宋_GB2312"/>
          <w:b/>
          <w:bCs/>
          <w:sz w:val="32"/>
        </w:rPr>
        <w:t>严禁将手机等禁止使用和携带的设备带至候考室座位或面试室内</w:t>
      </w:r>
      <w:r>
        <w:rPr>
          <w:rFonts w:hint="eastAsia" w:ascii="仿宋_GB2312" w:eastAsia="仿宋_GB2312"/>
          <w:sz w:val="32"/>
        </w:rPr>
        <w:t>。如有违反，给予取消本次面试资格处理。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抽签流程：本职位一名考生进行“职位抽签”确定职位面试顺序→同一职位的考生进行抽签确定面试出场顺序→考生确认签字→考生</w:t>
      </w:r>
      <w:r>
        <w:rPr>
          <w:rFonts w:hint="eastAsia" w:ascii="仿宋_GB2312" w:eastAsia="仿宋_GB2312"/>
          <w:sz w:val="32"/>
          <w:lang w:val="en-US" w:eastAsia="zh-CN"/>
        </w:rPr>
        <w:t>佩戴</w:t>
      </w:r>
      <w:r>
        <w:rPr>
          <w:rFonts w:hint="eastAsia" w:ascii="仿宋_GB2312" w:eastAsia="仿宋_GB2312"/>
          <w:sz w:val="32"/>
        </w:rPr>
        <w:t>“面试出场顺序号”。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hAnsi="黑体" w:eastAsia="仿宋_GB2312"/>
          <w:sz w:val="32"/>
        </w:rPr>
        <w:t>九、</w:t>
      </w:r>
      <w:r>
        <w:rPr>
          <w:rFonts w:hint="eastAsia" w:ascii="仿宋_GB2312" w:eastAsia="仿宋_GB2312"/>
          <w:sz w:val="32"/>
        </w:rPr>
        <w:t>考生面试结束后，不得返回候考室，</w:t>
      </w:r>
      <w:r>
        <w:rPr>
          <w:rFonts w:hint="eastAsia" w:ascii="仿宋_GB2312" w:eastAsia="仿宋_GB2312"/>
          <w:sz w:val="32"/>
          <w:lang w:val="en-US" w:eastAsia="zh-CN"/>
        </w:rPr>
        <w:t>由引导员带离面试室，按规定路线离开面试室到一楼手机保管室领取手机后自行离开考点，</w:t>
      </w:r>
      <w:r>
        <w:rPr>
          <w:rFonts w:hint="eastAsia" w:ascii="仿宋_GB2312" w:eastAsia="仿宋_GB2312"/>
          <w:sz w:val="32"/>
        </w:rPr>
        <w:t>不得以任何方式对外泄露试题信息。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十、面试成绩在面试结束当天下午（约17:00）在考点“成绩公布栏”统一张贴公布。</w:t>
      </w:r>
    </w:p>
    <w:sectPr>
      <w:footerReference r:id="rId6" w:type="first"/>
      <w:headerReference r:id="rId3" w:type="default"/>
      <w:footerReference r:id="rId4" w:type="default"/>
      <w:footerReference r:id="rId5" w:type="even"/>
      <w:pgSz w:w="11907" w:h="16840"/>
      <w:pgMar w:top="1985" w:right="1418" w:bottom="1758" w:left="1418" w:header="851" w:footer="153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 Ligh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BZBs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bV&#10;6k1WqA9QY+JDwNQ03PkB92b2Azoz8UFFm79IiWAc9T1f9ZVDIiI/Wq/W6wpDAmPzBfHZ4/MQIb2V&#10;3pJsNDTiAIuu/PQe0pg6p+Rqzt9rY8oQjfvLgZjZw3LvY4/ZSsN+mAjtfXtGPj3OvqEOV50S886h&#10;tHlNZiPOxn42jiHqQ1f2KNeDcHtM2ETpLVcYYafCOLTCblqwvBV/3kvW40+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ABZBsoBAACcAwAADgAAAAAAAAABACAAAAAeAQAAZHJzL2Uyb0Rv&#10;Yy54bWxQSwUGAAAAAAYABgBZAQAAWgUAAAAA&#10;">
              <v:fill on="f" focussize="0,0"/>
              <v:stroke on="f"/>
              <v:imagedata o:title=""/>
              <o:lock v:ext="edit" aspectratio="f"/>
              <v:textbox inset="0mm,0mm,0mm,0mm" style="mso-fit-shape-to-text:t;">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wpcYzAEAAJwDAAAOAAAAAAAAAAEAIAAAAB4BAABkcnMvZTJv&#10;RG9jLnhtbFBLBQYAAAAABgAGAFkBAABcBQ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WqmM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7Ks&#10;Xq5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hFqpjLAQAAnAMAAA4AAAAAAAAAAQAgAAAAHgEAAGRycy9lMm9E&#10;b2MueG1sUEsFBgAAAAAGAAYAWQEAAFsFA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VjtLs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dia/PcF/gP+4hN5N5ShQF2LIxDy+zGBUtb8fCesy4/1f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1Y7S7LAQAAnAMAAA4AAAAAAAAAAQAgAAAAHgEAAGRycy9lMm9E&#10;b2MueG1sUEsFBgAAAAAGAAYAWQEAAFsFA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23302F"/>
    <w:rsid w:val="000011A6"/>
    <w:rsid w:val="000023E1"/>
    <w:rsid w:val="00002D7E"/>
    <w:rsid w:val="00004F59"/>
    <w:rsid w:val="000076AB"/>
    <w:rsid w:val="00013239"/>
    <w:rsid w:val="000149F0"/>
    <w:rsid w:val="00020F2D"/>
    <w:rsid w:val="000424F0"/>
    <w:rsid w:val="00050426"/>
    <w:rsid w:val="0005642C"/>
    <w:rsid w:val="00060778"/>
    <w:rsid w:val="000664CF"/>
    <w:rsid w:val="000706D7"/>
    <w:rsid w:val="00094549"/>
    <w:rsid w:val="000A1870"/>
    <w:rsid w:val="000B2EE0"/>
    <w:rsid w:val="000B5371"/>
    <w:rsid w:val="000C297B"/>
    <w:rsid w:val="000C449B"/>
    <w:rsid w:val="000D063E"/>
    <w:rsid w:val="000D2B85"/>
    <w:rsid w:val="000D6BB4"/>
    <w:rsid w:val="000D6ED0"/>
    <w:rsid w:val="000F6028"/>
    <w:rsid w:val="001017BE"/>
    <w:rsid w:val="00111056"/>
    <w:rsid w:val="00116802"/>
    <w:rsid w:val="00122CC2"/>
    <w:rsid w:val="00124FEF"/>
    <w:rsid w:val="00130DF6"/>
    <w:rsid w:val="001361E5"/>
    <w:rsid w:val="00151CD1"/>
    <w:rsid w:val="001529AB"/>
    <w:rsid w:val="0015350F"/>
    <w:rsid w:val="00163A9B"/>
    <w:rsid w:val="00170DE5"/>
    <w:rsid w:val="001760D0"/>
    <w:rsid w:val="001867EE"/>
    <w:rsid w:val="001870CE"/>
    <w:rsid w:val="00190AE1"/>
    <w:rsid w:val="00192524"/>
    <w:rsid w:val="00194FF9"/>
    <w:rsid w:val="001957B2"/>
    <w:rsid w:val="00197F40"/>
    <w:rsid w:val="001B0DCA"/>
    <w:rsid w:val="001C51A2"/>
    <w:rsid w:val="001E29A2"/>
    <w:rsid w:val="001E2F02"/>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7600"/>
    <w:rsid w:val="00567FFA"/>
    <w:rsid w:val="00571B9D"/>
    <w:rsid w:val="00597EA9"/>
    <w:rsid w:val="005B111C"/>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016D208F"/>
    <w:rsid w:val="06725931"/>
    <w:rsid w:val="14E30AAA"/>
    <w:rsid w:val="17AC5267"/>
    <w:rsid w:val="18BF5A03"/>
    <w:rsid w:val="19CC459F"/>
    <w:rsid w:val="19F4792E"/>
    <w:rsid w:val="1A1B310D"/>
    <w:rsid w:val="1DB30C11"/>
    <w:rsid w:val="1E737237"/>
    <w:rsid w:val="2891635B"/>
    <w:rsid w:val="312C0680"/>
    <w:rsid w:val="392B5EDD"/>
    <w:rsid w:val="39D7BCB0"/>
    <w:rsid w:val="3BE51740"/>
    <w:rsid w:val="3FEF5328"/>
    <w:rsid w:val="44827761"/>
    <w:rsid w:val="499C217A"/>
    <w:rsid w:val="4F7E6DE7"/>
    <w:rsid w:val="4FD60C10"/>
    <w:rsid w:val="52ADD630"/>
    <w:rsid w:val="5AF600D5"/>
    <w:rsid w:val="5DFFE912"/>
    <w:rsid w:val="5F7AE14B"/>
    <w:rsid w:val="643E4CC9"/>
    <w:rsid w:val="771A5453"/>
    <w:rsid w:val="787225AD"/>
    <w:rsid w:val="787F3FF2"/>
    <w:rsid w:val="7D6F5FAA"/>
    <w:rsid w:val="7DDEF7F2"/>
    <w:rsid w:val="B3F5105F"/>
    <w:rsid w:val="C6FBBDBF"/>
    <w:rsid w:val="DFFE8DFA"/>
    <w:rsid w:val="F7EFA67F"/>
    <w:rsid w:val="FDAB3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1210</Words>
  <Characters>1224</Characters>
  <Lines>179</Lines>
  <Paragraphs>50</Paragraphs>
  <TotalTime>8</TotalTime>
  <ScaleCrop>false</ScaleCrop>
  <LinksUpToDate>false</LinksUpToDate>
  <CharactersWithSpaces>1225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2022-05-14T17:59:00Z</dcterms:created>
  <dc:creator>1075783895@qq.com</dc:creator>
  <cp:lastModifiedBy>TJH</cp:lastModifiedBy>
  <cp:lastPrinted>2022-07-25T02:38:00Z</cp:lastPrinted>
  <dcterms:modified xsi:type="dcterms:W3CDTF">2022-07-25T03:08:13Z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EBCE65CF483D4A2683D96EA48CB47CB1</vt:lpwstr>
  </property>
</Properties>
</file>