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87" w:rsidRPr="00A91187" w:rsidRDefault="00A91187" w:rsidP="00A91187">
      <w:pPr>
        <w:rPr>
          <w:rFonts w:ascii="仿宋_GB2312" w:eastAsia="仿宋_GB2312" w:hAnsi="华文细黑" w:hint="eastAsia"/>
          <w:bCs/>
          <w:sz w:val="28"/>
          <w:szCs w:val="30"/>
        </w:rPr>
      </w:pPr>
      <w:r w:rsidRPr="00A91187">
        <w:rPr>
          <w:rFonts w:ascii="仿宋_GB2312" w:eastAsia="仿宋_GB2312" w:hAnsi="华文细黑" w:hint="eastAsia"/>
          <w:bCs/>
          <w:sz w:val="28"/>
          <w:szCs w:val="30"/>
        </w:rPr>
        <w:t>附件3</w:t>
      </w:r>
    </w:p>
    <w:p w:rsidR="00A91187" w:rsidRPr="00A91187" w:rsidRDefault="00A91187" w:rsidP="00F02A98">
      <w:pPr>
        <w:jc w:val="center"/>
        <w:rPr>
          <w:rFonts w:ascii="方正小标宋简体" w:eastAsia="方正小标宋简体" w:hAnsi="华文细黑" w:hint="eastAsia"/>
          <w:bCs/>
          <w:sz w:val="36"/>
          <w:szCs w:val="30"/>
        </w:rPr>
      </w:pPr>
      <w:r w:rsidRPr="00A91187">
        <w:rPr>
          <w:rFonts w:ascii="方正小标宋简体" w:eastAsia="方正小标宋简体" w:hAnsi="华文细黑" w:hint="eastAsia"/>
          <w:bCs/>
          <w:sz w:val="36"/>
          <w:szCs w:val="30"/>
        </w:rPr>
        <w:t>相关岗位技能考核方案</w:t>
      </w:r>
    </w:p>
    <w:p w:rsidR="00A91187" w:rsidRDefault="00A91187" w:rsidP="00F02A98">
      <w:pPr>
        <w:jc w:val="center"/>
        <w:rPr>
          <w:rFonts w:ascii="华文细黑" w:eastAsia="华文细黑" w:hAnsi="华文细黑" w:hint="eastAsia"/>
          <w:bCs/>
          <w:sz w:val="30"/>
          <w:szCs w:val="30"/>
        </w:rPr>
      </w:pPr>
      <w:bookmarkStart w:id="0" w:name="_GoBack"/>
      <w:bookmarkEnd w:id="0"/>
    </w:p>
    <w:p w:rsidR="00F02A98" w:rsidRDefault="00F02A98" w:rsidP="00F02A98">
      <w:pPr>
        <w:jc w:val="center"/>
        <w:rPr>
          <w:rFonts w:ascii="华文细黑" w:eastAsia="华文细黑" w:hAnsi="华文细黑"/>
          <w:bCs/>
          <w:sz w:val="30"/>
          <w:szCs w:val="30"/>
        </w:rPr>
      </w:pPr>
      <w:r w:rsidRPr="0072459A">
        <w:rPr>
          <w:rFonts w:ascii="华文细黑" w:eastAsia="华文细黑" w:hAnsi="华文细黑" w:hint="eastAsia"/>
          <w:bCs/>
          <w:sz w:val="30"/>
          <w:szCs w:val="30"/>
        </w:rPr>
        <w:t>康复</w:t>
      </w:r>
      <w:r>
        <w:rPr>
          <w:rFonts w:ascii="华文细黑" w:eastAsia="华文细黑" w:hAnsi="华文细黑" w:hint="eastAsia"/>
          <w:bCs/>
          <w:sz w:val="30"/>
          <w:szCs w:val="30"/>
        </w:rPr>
        <w:t>岗位技能测试方案</w:t>
      </w:r>
    </w:p>
    <w:p w:rsidR="00F02A98" w:rsidRPr="00F02A98" w:rsidRDefault="00F02A98" w:rsidP="00F02A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98">
        <w:rPr>
          <w:rFonts w:ascii="仿宋_GB2312" w:eastAsia="仿宋_GB2312" w:hint="eastAsia"/>
          <w:sz w:val="32"/>
          <w:szCs w:val="32"/>
        </w:rPr>
        <w:t>一、从脑瘫、孤独症、唐氏综合症、发育迟缓等儿童中选择一个案例，进行康复案例评估，拟写康复计划。准备时间40分钟，陈述8分钟。（</w:t>
      </w:r>
      <w:r w:rsidR="00C36D4C">
        <w:rPr>
          <w:rFonts w:ascii="仿宋_GB2312" w:eastAsia="仿宋_GB2312" w:hint="eastAsia"/>
          <w:sz w:val="32"/>
          <w:szCs w:val="32"/>
        </w:rPr>
        <w:t>5</w:t>
      </w:r>
      <w:r w:rsidRPr="00F02A98">
        <w:rPr>
          <w:rFonts w:ascii="仿宋_GB2312" w:eastAsia="仿宋_GB2312" w:hint="eastAsia"/>
          <w:sz w:val="32"/>
          <w:szCs w:val="32"/>
        </w:rPr>
        <w:t>0分）</w:t>
      </w:r>
    </w:p>
    <w:p w:rsidR="00F02A98" w:rsidRPr="00F02A98" w:rsidRDefault="00F02A98" w:rsidP="00F02A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98">
        <w:rPr>
          <w:rFonts w:ascii="仿宋_GB2312" w:eastAsia="仿宋_GB2312" w:hint="eastAsia"/>
          <w:sz w:val="32"/>
          <w:szCs w:val="32"/>
        </w:rPr>
        <w:t>二、康复护理知识测试。（</w:t>
      </w:r>
      <w:r w:rsidR="00C36D4C">
        <w:rPr>
          <w:rFonts w:ascii="仿宋_GB2312" w:eastAsia="仿宋_GB2312" w:hint="eastAsia"/>
          <w:sz w:val="32"/>
          <w:szCs w:val="32"/>
        </w:rPr>
        <w:t>3</w:t>
      </w:r>
      <w:r w:rsidRPr="00F02A98">
        <w:rPr>
          <w:rFonts w:ascii="仿宋_GB2312" w:eastAsia="仿宋_GB2312" w:hint="eastAsia"/>
          <w:sz w:val="32"/>
          <w:szCs w:val="32"/>
        </w:rPr>
        <w:t>0分）</w:t>
      </w:r>
    </w:p>
    <w:p w:rsidR="002C5D15" w:rsidRDefault="00F02A98" w:rsidP="00F02A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02A98">
        <w:rPr>
          <w:rFonts w:ascii="仿宋_GB2312" w:eastAsia="仿宋_GB2312" w:hint="eastAsia"/>
          <w:sz w:val="32"/>
          <w:szCs w:val="32"/>
        </w:rPr>
        <w:t>三、特殊教育有关知识回答。（20分）</w:t>
      </w:r>
    </w:p>
    <w:p w:rsidR="00F02A98" w:rsidRDefault="00F02A98" w:rsidP="00F02A98">
      <w:pPr>
        <w:jc w:val="center"/>
        <w:rPr>
          <w:rFonts w:ascii="华文细黑" w:eastAsia="华文细黑" w:hAnsi="华文细黑"/>
          <w:bCs/>
          <w:sz w:val="30"/>
          <w:szCs w:val="30"/>
        </w:rPr>
      </w:pPr>
    </w:p>
    <w:p w:rsidR="00F02A98" w:rsidRDefault="00F02A98" w:rsidP="00F02A98">
      <w:pPr>
        <w:adjustRightInd w:val="0"/>
        <w:snapToGrid w:val="0"/>
        <w:spacing w:line="480" w:lineRule="exact"/>
        <w:ind w:firstLineChars="200" w:firstLine="640"/>
        <w:jc w:val="center"/>
        <w:rPr>
          <w:rFonts w:ascii="华文细黑" w:eastAsia="华文细黑" w:hAnsi="华文细黑"/>
          <w:sz w:val="32"/>
          <w:szCs w:val="30"/>
        </w:rPr>
      </w:pPr>
      <w:r w:rsidRPr="00EC7D71">
        <w:rPr>
          <w:rFonts w:ascii="华文细黑" w:eastAsia="华文细黑" w:hAnsi="华文细黑" w:hint="eastAsia"/>
          <w:sz w:val="32"/>
          <w:szCs w:val="30"/>
        </w:rPr>
        <w:t>体育教师的考评项目</w:t>
      </w:r>
    </w:p>
    <w:p w:rsidR="00F02A98" w:rsidRDefault="00F02A98" w:rsidP="00F02A98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1、田径（</w:t>
      </w:r>
      <w:r w:rsidR="009D3D64">
        <w:rPr>
          <w:rFonts w:ascii="华文仿宋" w:eastAsia="华文仿宋" w:hAnsi="华文仿宋" w:cs="宋体" w:hint="eastAsia"/>
          <w:kern w:val="0"/>
          <w:sz w:val="32"/>
          <w:szCs w:val="32"/>
        </w:rPr>
        <w:t>4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0分）。</w:t>
      </w:r>
    </w:p>
    <w:p w:rsidR="00F02A98" w:rsidRDefault="00F02A98" w:rsidP="00F02A98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2、体操（</w:t>
      </w:r>
      <w:r w:rsidR="009D3D64">
        <w:rPr>
          <w:rFonts w:ascii="华文仿宋" w:eastAsia="华文仿宋" w:hAnsi="华文仿宋" w:cs="宋体" w:hint="eastAsia"/>
          <w:kern w:val="0"/>
          <w:sz w:val="32"/>
          <w:szCs w:val="32"/>
        </w:rPr>
        <w:t>4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0分）。</w:t>
      </w:r>
    </w:p>
    <w:p w:rsidR="00F02A98" w:rsidRDefault="009D3D64" w:rsidP="00F02A98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 w:hint="eastAsia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3、篮球（20分）。</w:t>
      </w:r>
    </w:p>
    <w:p w:rsidR="00A91187" w:rsidRPr="00A91187" w:rsidRDefault="00A91187" w:rsidP="00F02A98">
      <w:pPr>
        <w:adjustRightInd w:val="0"/>
        <w:snapToGrid w:val="0"/>
        <w:spacing w:line="500" w:lineRule="exact"/>
        <w:ind w:firstLineChars="200" w:firstLine="640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F02A98" w:rsidRDefault="00F02A98" w:rsidP="00F02A98">
      <w:pPr>
        <w:adjustRightInd w:val="0"/>
        <w:snapToGrid w:val="0"/>
        <w:spacing w:line="480" w:lineRule="exact"/>
        <w:jc w:val="center"/>
        <w:rPr>
          <w:rFonts w:ascii="华文细黑" w:eastAsia="华文细黑" w:hAnsi="华文细黑"/>
          <w:bCs/>
          <w:sz w:val="30"/>
          <w:szCs w:val="30"/>
        </w:rPr>
      </w:pPr>
      <w:r>
        <w:rPr>
          <w:rFonts w:ascii="华文细黑" w:eastAsia="华文细黑" w:hAnsi="华文细黑" w:hint="eastAsia"/>
          <w:bCs/>
          <w:sz w:val="30"/>
          <w:szCs w:val="30"/>
        </w:rPr>
        <w:t>音乐岗位技能测试方案</w:t>
      </w:r>
    </w:p>
    <w:p w:rsidR="00F02A98" w:rsidRPr="00C36D4C" w:rsidRDefault="00F02A98" w:rsidP="00F02A98">
      <w:pPr>
        <w:widowControl/>
        <w:adjustRightInd w:val="0"/>
        <w:snapToGrid w:val="0"/>
        <w:spacing w:line="500" w:lineRule="exact"/>
        <w:ind w:firstLineChars="200" w:firstLine="641"/>
        <w:rPr>
          <w:rFonts w:ascii="仿宋_GB2312" w:eastAsia="仿宋_GB2312" w:hAnsi="华文楷体"/>
          <w:sz w:val="32"/>
          <w:szCs w:val="30"/>
        </w:rPr>
      </w:pPr>
      <w:r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1、</w:t>
      </w:r>
      <w:r w:rsidRPr="00D41322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自弹自</w:t>
      </w:r>
      <w:r w:rsidRPr="0018614D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唱（</w:t>
      </w:r>
      <w:r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25</w:t>
      </w:r>
      <w:r w:rsidRPr="0018614D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分）</w:t>
      </w:r>
      <w:r w:rsidRPr="00D41322">
        <w:rPr>
          <w:rFonts w:ascii="华文楷体" w:eastAsia="华文楷体" w:hAnsi="华文楷体" w:cs="宋体" w:hint="eastAsia"/>
          <w:kern w:val="0"/>
          <w:sz w:val="32"/>
          <w:szCs w:val="32"/>
        </w:rPr>
        <w:t>。</w:t>
      </w:r>
      <w:r w:rsidRPr="00C36D4C">
        <w:rPr>
          <w:rFonts w:ascii="仿宋_GB2312" w:eastAsia="仿宋_GB2312" w:hAnsi="华文楷体" w:hint="eastAsia"/>
          <w:sz w:val="32"/>
          <w:szCs w:val="30"/>
        </w:rPr>
        <w:t>考生自选曲目一首，自弹自唱。范围是中外民歌、艺术歌曲、创作歌曲或歌剧咏叹调（不包括通俗歌曲）。</w:t>
      </w:r>
    </w:p>
    <w:p w:rsidR="00F02A98" w:rsidRPr="00997291" w:rsidRDefault="00F02A98" w:rsidP="00F02A98">
      <w:pPr>
        <w:adjustRightInd w:val="0"/>
        <w:snapToGrid w:val="0"/>
        <w:spacing w:line="500" w:lineRule="exact"/>
        <w:ind w:firstLineChars="200" w:firstLine="641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2</w:t>
      </w:r>
      <w:r w:rsidRPr="00997291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、</w:t>
      </w:r>
      <w:r w:rsidRPr="00F04E47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视唱简谱及五线谱（</w:t>
      </w:r>
      <w:r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2*25</w:t>
      </w:r>
      <w:r w:rsidRPr="00F04E47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分）。</w:t>
      </w:r>
      <w:r w:rsidRPr="00C36D4C">
        <w:rPr>
          <w:rFonts w:ascii="仿宋_GB2312" w:eastAsia="仿宋_GB2312" w:hAnsi="华文楷体" w:hint="eastAsia"/>
          <w:sz w:val="32"/>
          <w:szCs w:val="30"/>
        </w:rPr>
        <w:t>考官现场提供抽签五线谱和简谱乐曲曲目各三首，主考官随机各抽选一首，考生视唱。</w:t>
      </w:r>
    </w:p>
    <w:p w:rsidR="00F02A98" w:rsidRPr="00A91187" w:rsidRDefault="00F02A98" w:rsidP="00A91187">
      <w:pPr>
        <w:adjustRightInd w:val="0"/>
        <w:snapToGrid w:val="0"/>
        <w:spacing w:line="420" w:lineRule="exact"/>
        <w:ind w:firstLineChars="200" w:firstLine="641"/>
        <w:rPr>
          <w:rFonts w:ascii="仿宋_GB2312" w:eastAsia="仿宋_GB2312" w:hAnsi="华文楷体"/>
          <w:sz w:val="32"/>
          <w:szCs w:val="30"/>
        </w:rPr>
      </w:pPr>
      <w:r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3</w:t>
      </w:r>
      <w:r w:rsidRPr="00997291"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、</w:t>
      </w:r>
      <w:r>
        <w:rPr>
          <w:rFonts w:ascii="华文楷体" w:eastAsia="华文楷体" w:hAnsi="华文楷体" w:cs="宋体" w:hint="eastAsia"/>
          <w:b/>
          <w:kern w:val="0"/>
          <w:sz w:val="32"/>
          <w:szCs w:val="32"/>
        </w:rPr>
        <w:t>才艺展示。（25分）</w:t>
      </w:r>
      <w:r w:rsidRPr="00C36D4C">
        <w:rPr>
          <w:rFonts w:ascii="仿宋_GB2312" w:eastAsia="仿宋_GB2312" w:hAnsi="华文楷体" w:hint="eastAsia"/>
          <w:sz w:val="32"/>
          <w:szCs w:val="30"/>
        </w:rPr>
        <w:t>考生结合自己特长进行才艺展示（声乐除外），钢琴由考场提供，其他乐器、伴奏、服装、道具等由考生自备。</w:t>
      </w:r>
    </w:p>
    <w:sectPr w:rsidR="00F02A98" w:rsidRPr="00A9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E8" w:rsidRDefault="004F19E8" w:rsidP="00F02A98">
      <w:r>
        <w:separator/>
      </w:r>
    </w:p>
  </w:endnote>
  <w:endnote w:type="continuationSeparator" w:id="0">
    <w:p w:rsidR="004F19E8" w:rsidRDefault="004F19E8" w:rsidP="00F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E8" w:rsidRDefault="004F19E8" w:rsidP="00F02A98">
      <w:r>
        <w:separator/>
      </w:r>
    </w:p>
  </w:footnote>
  <w:footnote w:type="continuationSeparator" w:id="0">
    <w:p w:rsidR="004F19E8" w:rsidRDefault="004F19E8" w:rsidP="00F0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96"/>
    <w:rsid w:val="000C4629"/>
    <w:rsid w:val="004B033A"/>
    <w:rsid w:val="004F19E8"/>
    <w:rsid w:val="00640F96"/>
    <w:rsid w:val="006C5493"/>
    <w:rsid w:val="009703AD"/>
    <w:rsid w:val="009D3D64"/>
    <w:rsid w:val="00A91187"/>
    <w:rsid w:val="00C36D4C"/>
    <w:rsid w:val="00D3308B"/>
    <w:rsid w:val="00F0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A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1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A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A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1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2022-07-18T01:41:00Z</cp:lastPrinted>
  <dcterms:created xsi:type="dcterms:W3CDTF">2022-07-15T09:26:00Z</dcterms:created>
  <dcterms:modified xsi:type="dcterms:W3CDTF">2022-07-18T01:42:00Z</dcterms:modified>
</cp:coreProperties>
</file>