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40" w:lineRule="exact"/>
        <w:ind w:left="0" w:leftChars="0" w:firstLine="0" w:firstLineChars="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firstLine="640" w:firstLineChars="200"/>
        <w:jc w:val="left"/>
        <w:textAlignment w:val="auto"/>
        <w:rPr>
          <w:rFonts w:ascii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年度事业单位（非教育系统）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19" w:right="113" w:firstLine="600" w:firstLineChars="200"/>
        <w:textAlignment w:val="auto"/>
        <w:rPr>
          <w:spacing w:val="-10"/>
        </w:rPr>
      </w:pPr>
      <w:r>
        <w:rPr>
          <w:spacing w:val="-10"/>
        </w:rPr>
        <w:t>1、考生须认真阅读并严格遵守本须知。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19" w:right="113" w:firstLine="600" w:firstLineChars="200"/>
        <w:textAlignment w:val="auto"/>
        <w:rPr>
          <w:spacing w:val="-10"/>
        </w:rPr>
      </w:pPr>
      <w:r>
        <w:rPr>
          <w:spacing w:val="-10"/>
        </w:rPr>
        <w:t>2、考生须持本人有效二代身份证原件（或有效期内临时身份证原件）</w:t>
      </w:r>
      <w:r>
        <w:rPr>
          <w:rFonts w:hint="eastAsia"/>
          <w:spacing w:val="-10"/>
          <w:lang w:eastAsia="zh-CN"/>
        </w:rPr>
        <w:t>、</w:t>
      </w:r>
      <w:r>
        <w:rPr>
          <w:rFonts w:hint="eastAsia" w:ascii="仿宋_GB2312" w:cs="仿宋_GB2312"/>
          <w:sz w:val="32"/>
          <w:szCs w:val="32"/>
        </w:rPr>
        <w:t>《武汉市2022年度事业单位公开招聘面试通知书》及《武汉市2022年度事业单位公开招聘面试考生健康声明及安全考试承诺书》</w:t>
      </w:r>
      <w:r>
        <w:rPr>
          <w:rFonts w:hint="eastAsia" w:asci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cs="仿宋_GB2312"/>
          <w:sz w:val="32"/>
          <w:szCs w:val="32"/>
          <w:lang w:val="en-US" w:eastAsia="zh-CN"/>
        </w:rPr>
        <w:t>签名</w:t>
      </w:r>
      <w:r>
        <w:rPr>
          <w:rFonts w:hint="eastAsia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cs="仿宋_GB2312"/>
          <w:sz w:val="32"/>
          <w:szCs w:val="32"/>
          <w:lang w:val="en-US" w:eastAsia="zh-CN"/>
        </w:rPr>
        <w:t>捺手印</w:t>
      </w:r>
      <w:r>
        <w:rPr>
          <w:rFonts w:hint="eastAsia" w:ascii="仿宋_GB2312" w:cs="仿宋_GB2312"/>
          <w:sz w:val="32"/>
          <w:szCs w:val="32"/>
          <w:lang w:eastAsia="zh-CN"/>
        </w:rPr>
        <w:t>）</w:t>
      </w:r>
      <w:r>
        <w:rPr>
          <w:spacing w:val="-10"/>
        </w:rPr>
        <w:t>于20</w:t>
      </w:r>
      <w:r>
        <w:rPr>
          <w:rFonts w:hint="eastAsia"/>
          <w:spacing w:val="-10"/>
          <w:lang w:val="en-US" w:eastAsia="zh-CN"/>
        </w:rPr>
        <w:t>22</w:t>
      </w:r>
      <w:r>
        <w:rPr>
          <w:spacing w:val="-10"/>
        </w:rPr>
        <w:t>年</w:t>
      </w:r>
      <w:r>
        <w:rPr>
          <w:rFonts w:hint="eastAsia"/>
          <w:spacing w:val="-10"/>
          <w:lang w:val="en-US" w:eastAsia="zh-CN"/>
        </w:rPr>
        <w:t>7</w:t>
      </w:r>
      <w:r>
        <w:rPr>
          <w:spacing w:val="-10"/>
        </w:rPr>
        <w:t>月</w:t>
      </w:r>
      <w:r>
        <w:rPr>
          <w:rFonts w:hint="eastAsia"/>
          <w:spacing w:val="-10"/>
          <w:lang w:val="en-US" w:eastAsia="zh-CN"/>
        </w:rPr>
        <w:t>24</w:t>
      </w:r>
      <w:r>
        <w:rPr>
          <w:spacing w:val="-10"/>
        </w:rPr>
        <w:t>日上午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asci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cs="仿宋_GB2312"/>
          <w:sz w:val="32"/>
          <w:szCs w:val="32"/>
        </w:rPr>
        <w:t>0</w:t>
      </w:r>
      <w:r>
        <w:rPr>
          <w:spacing w:val="-10"/>
        </w:rPr>
        <w:t>前到达考点</w:t>
      </w:r>
      <w:r>
        <w:rPr>
          <w:rFonts w:hint="eastAsia"/>
          <w:spacing w:val="-10"/>
          <w:lang w:eastAsia="zh-CN"/>
        </w:rPr>
        <w:t>。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cs="仿宋_GB2312"/>
          <w:sz w:val="32"/>
          <w:szCs w:val="32"/>
          <w:lang w:val="en-US" w:eastAsia="zh-CN"/>
        </w:rPr>
        <w:t>45</w:t>
      </w:r>
      <w:r>
        <w:rPr>
          <w:spacing w:val="-10"/>
        </w:rPr>
        <w:t>仍未达到考点的考生(以进入考点大门时间为准)，视为自动放弃，取消面试资格。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rFonts w:hint="eastAsia"/>
          <w:spacing w:val="-10"/>
          <w:lang w:eastAsia="zh-CN"/>
        </w:rPr>
      </w:pPr>
      <w:r>
        <w:rPr>
          <w:rFonts w:hint="eastAsia"/>
          <w:spacing w:val="-10"/>
          <w:lang w:eastAsia="zh-CN"/>
        </w:rPr>
        <w:t>3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无论是否使用，按违规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  <w:lang w:val="en-US" w:eastAsia="zh-CN"/>
        </w:rPr>
        <w:t>4</w:t>
      </w:r>
      <w:r>
        <w:rPr>
          <w:rFonts w:hint="eastAsia"/>
          <w:spacing w:val="-10"/>
        </w:rPr>
        <w:t>、考生存放个人物品后，须提交身份证、</w:t>
      </w:r>
      <w:r>
        <w:rPr>
          <w:rFonts w:hint="eastAsia"/>
          <w:spacing w:val="-10"/>
          <w:lang w:eastAsia="zh-CN"/>
        </w:rPr>
        <w:t>面试</w:t>
      </w:r>
      <w:r>
        <w:rPr>
          <w:rFonts w:hint="eastAsia"/>
          <w:spacing w:val="-10"/>
        </w:rPr>
        <w:t>通知书等资料，进行身份确认并抽签。对缺乏诚信，提供虚假信息者，一经查实，取消面试资格，已聘用的，取消聘用资格。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rFonts w:hint="eastAsia"/>
          <w:spacing w:val="-10"/>
        </w:rPr>
      </w:pPr>
      <w:r>
        <w:rPr>
          <w:rFonts w:hint="eastAsia"/>
          <w:spacing w:val="-10"/>
        </w:rPr>
        <w:t>6、考生不得穿戴有明显特征的服装、饰品进入面试室，不得透露姓名</w:t>
      </w:r>
      <w:r>
        <w:rPr>
          <w:rFonts w:hint="eastAsia"/>
          <w:spacing w:val="-10"/>
          <w:lang w:eastAsia="zh-CN"/>
        </w:rPr>
        <w:t>、工作单位、就读院校</w:t>
      </w:r>
      <w:r>
        <w:rPr>
          <w:rFonts w:hint="eastAsia"/>
          <w:spacing w:val="-10"/>
        </w:rPr>
        <w:t>等</w:t>
      </w:r>
      <w:r>
        <w:rPr>
          <w:rFonts w:hint="eastAsia"/>
          <w:spacing w:val="-10"/>
          <w:lang w:eastAsia="zh-CN"/>
        </w:rPr>
        <w:t>个人</w:t>
      </w:r>
      <w:r>
        <w:rPr>
          <w:rFonts w:hint="eastAsia"/>
          <w:spacing w:val="-10"/>
        </w:rPr>
        <w:t>信息。如有违反者取消其面试资格。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rFonts w:hint="eastAsia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rFonts w:hint="eastAsia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9、答题过程中，考生要把握好时间。每题回答完后，考生应报告“答题完毕”。如答题时间到，计时员会口头提醒，此时，考生应停止答题。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113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279" w:firstLine="0" w:firstLineChars="0"/>
        <w:textAlignment w:val="auto"/>
      </w:pPr>
    </w:p>
    <w:sectPr>
      <w:pgSz w:w="11910" w:h="16840"/>
      <w:pgMar w:top="15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4635"/>
    <w:rsid w:val="0FAA7542"/>
    <w:rsid w:val="22DF5F40"/>
    <w:rsid w:val="27D8384C"/>
    <w:rsid w:val="2C6B3166"/>
    <w:rsid w:val="2D1C5153"/>
    <w:rsid w:val="38233775"/>
    <w:rsid w:val="3B5941C4"/>
    <w:rsid w:val="3BC53A27"/>
    <w:rsid w:val="3D365EBD"/>
    <w:rsid w:val="4BE66EE8"/>
    <w:rsid w:val="4F70236B"/>
    <w:rsid w:val="5B633DAA"/>
    <w:rsid w:val="5C0D6F0C"/>
    <w:rsid w:val="64D12831"/>
    <w:rsid w:val="650C4F34"/>
    <w:rsid w:val="67F45982"/>
    <w:rsid w:val="746F630B"/>
    <w:rsid w:val="757276BD"/>
    <w:rsid w:val="76352129"/>
    <w:rsid w:val="7CBC4EF5"/>
    <w:rsid w:val="7EA00769"/>
    <w:rsid w:val="7EEF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10">
    <w:name w:val="Emphasis"/>
    <w:basedOn w:val="7"/>
    <w:qFormat/>
    <w:uiPriority w:val="0"/>
    <w:rPr>
      <w:rFonts w:hint="eastAsia" w:ascii="宋体" w:hAnsi="宋体" w:eastAsia="宋体" w:cs="宋体"/>
      <w:i/>
    </w:rPr>
  </w:style>
  <w:style w:type="character" w:styleId="11">
    <w:name w:val="HTML Variable"/>
    <w:basedOn w:val="7"/>
    <w:qFormat/>
    <w:uiPriority w:val="0"/>
    <w:rPr>
      <w:rFonts w:hint="eastAsia" w:ascii="宋体" w:hAnsi="宋体" w:eastAsia="宋体" w:cs="宋体"/>
      <w:i/>
    </w:rPr>
  </w:style>
  <w:style w:type="character" w:styleId="12">
    <w:name w:val="Hyperlink"/>
    <w:basedOn w:val="7"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3">
    <w:name w:val="HTML Code"/>
    <w:basedOn w:val="7"/>
    <w:qFormat/>
    <w:uiPriority w:val="0"/>
    <w:rPr>
      <w:rFonts w:hint="eastAsia" w:ascii="宋体" w:hAnsi="宋体" w:eastAsia="宋体" w:cs="宋体"/>
      <w:sz w:val="20"/>
    </w:rPr>
  </w:style>
  <w:style w:type="character" w:styleId="14">
    <w:name w:val="HTML Cite"/>
    <w:basedOn w:val="7"/>
    <w:qFormat/>
    <w:uiPriority w:val="0"/>
    <w:rPr>
      <w:rFonts w:hint="eastAsia" w:ascii="宋体" w:hAnsi="宋体" w:eastAsia="宋体" w:cs="宋体"/>
      <w:i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刘向东</dc:creator>
  <cp:lastModifiedBy>April1405388997</cp:lastModifiedBy>
  <cp:lastPrinted>2022-07-15T02:29:54Z</cp:lastPrinted>
  <dcterms:modified xsi:type="dcterms:W3CDTF">2022-07-15T02:33:48Z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18634475_cloud</vt:lpwstr>
  </property>
</Properties>
</file>