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百色市右江区人民法院员额法官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pacing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竞争性转任报名表</w:t>
      </w:r>
    </w:p>
    <w:tbl>
      <w:tblPr>
        <w:tblStyle w:val="5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789"/>
        <w:gridCol w:w="313"/>
        <w:gridCol w:w="404"/>
        <w:gridCol w:w="278"/>
        <w:gridCol w:w="47"/>
        <w:gridCol w:w="347"/>
        <w:gridCol w:w="839"/>
        <w:gridCol w:w="5"/>
        <w:gridCol w:w="1127"/>
        <w:gridCol w:w="379"/>
        <w:gridCol w:w="1"/>
        <w:gridCol w:w="520"/>
        <w:gridCol w:w="793"/>
        <w:gridCol w:w="197"/>
        <w:gridCol w:w="1138"/>
        <w:gridCol w:w="373"/>
        <w:gridCol w:w="1516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7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出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21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 xml:space="preserve">（ 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岁）</w:t>
            </w:r>
          </w:p>
        </w:tc>
        <w:tc>
          <w:tcPr>
            <w:tcW w:w="18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近期一寸正面半身免冠制服彩色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7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3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面 貌</w:t>
            </w:r>
          </w:p>
        </w:tc>
        <w:tc>
          <w:tcPr>
            <w:tcW w:w="21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7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7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11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0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218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688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法律职业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证书类型</w:t>
            </w:r>
          </w:p>
        </w:tc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现法官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等级</w:t>
            </w:r>
          </w:p>
        </w:tc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现等级起算时间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  <w:jc w:val="center"/>
        </w:trPr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首次任命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法官时间</w:t>
            </w:r>
          </w:p>
        </w:tc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首次入额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15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90" w:hRule="atLeast"/>
          <w:jc w:val="center"/>
        </w:trPr>
        <w:tc>
          <w:tcPr>
            <w:tcW w:w="7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27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spacing w:val="0"/>
                <w:kern w:val="0"/>
                <w:sz w:val="24"/>
                <w:szCs w:val="24"/>
                <w:highlight w:val="none"/>
              </w:rPr>
              <w:t>（从最后一个全日制学习开始填写，时间要连续，前后衔接，反映出工作单位、职务职称、身份变动等情况，特别是从事法律工作的情况。工作单位和职务要注意填写规范简称。）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67" w:hRule="atLeas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年度考核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7969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 xml:space="preserve">年： 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 xml:space="preserve">  20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 xml:space="preserve">年：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 xml:space="preserve">   20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506" w:hRule="atLeast"/>
          <w:jc w:val="center"/>
        </w:trPr>
        <w:tc>
          <w:tcPr>
            <w:tcW w:w="11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近3年审判工作业绩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6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96" w:hRule="atLeast"/>
          <w:jc w:val="center"/>
        </w:trPr>
        <w:tc>
          <w:tcPr>
            <w:tcW w:w="11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情况</w:t>
            </w:r>
          </w:p>
        </w:tc>
        <w:tc>
          <w:tcPr>
            <w:tcW w:w="796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2" w:hRule="atLeast"/>
          <w:jc w:val="center"/>
        </w:trPr>
        <w:tc>
          <w:tcPr>
            <w:tcW w:w="79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40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2" w:hRule="atLeast"/>
          <w:jc w:val="center"/>
        </w:trPr>
        <w:tc>
          <w:tcPr>
            <w:tcW w:w="7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2" w:hRule="atLeast"/>
          <w:jc w:val="center"/>
        </w:trPr>
        <w:tc>
          <w:tcPr>
            <w:tcW w:w="7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2" w:hRule="atLeast"/>
          <w:jc w:val="center"/>
        </w:trPr>
        <w:tc>
          <w:tcPr>
            <w:tcW w:w="7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2" w:hRule="atLeast"/>
          <w:jc w:val="center"/>
        </w:trPr>
        <w:tc>
          <w:tcPr>
            <w:tcW w:w="79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46" w:hRule="atLeast"/>
          <w:jc w:val="center"/>
        </w:trPr>
        <w:tc>
          <w:tcPr>
            <w:tcW w:w="11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有无回避情形</w:t>
            </w: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说明情况</w:t>
            </w:r>
          </w:p>
        </w:tc>
        <w:tc>
          <w:tcPr>
            <w:tcW w:w="32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90" w:hRule="atLeast"/>
          <w:jc w:val="center"/>
        </w:trPr>
        <w:tc>
          <w:tcPr>
            <w:tcW w:w="794" w:type="dxa"/>
            <w:gridSpan w:val="2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本人承诺</w:t>
            </w:r>
          </w:p>
        </w:tc>
        <w:tc>
          <w:tcPr>
            <w:tcW w:w="827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11" w:rightChars="0"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11" w:righ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本人填写的各项报考信息全部真实有效。因提供虚假信息所产生的一切后果均由本人负责。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11" w:rightChars="0" w:firstLine="3120" w:firstLineChars="1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报名人（签名）：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11" w:rightChars="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2566" w:hRule="atLeast"/>
          <w:jc w:val="center"/>
        </w:trPr>
        <w:tc>
          <w:tcPr>
            <w:tcW w:w="1107" w:type="dxa"/>
            <w:gridSpan w:val="3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所在单位意见</w:t>
            </w:r>
          </w:p>
        </w:tc>
        <w:tc>
          <w:tcPr>
            <w:tcW w:w="30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36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符合转任条件，同意调动。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36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174" w:rightChars="0"/>
              <w:jc w:val="right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年  月  日</w:t>
            </w:r>
          </w:p>
        </w:tc>
        <w:tc>
          <w:tcPr>
            <w:tcW w:w="1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转任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2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480" w:firstLineChars="27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（（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cantSplit/>
          <w:trHeight w:val="610" w:hRule="atLeast"/>
          <w:jc w:val="center"/>
        </w:trPr>
        <w:tc>
          <w:tcPr>
            <w:tcW w:w="11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7964" w:type="dxa"/>
            <w:gridSpan w:val="1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000" w:firstLineChars="25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" w:lineRule="auto"/>
        <w:contextualSpacing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6"/>
          <w:kern w:val="0"/>
          <w:sz w:val="44"/>
          <w:szCs w:val="44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A2ZjFiY2QzZTEzYmE4ZmU4NWQzYmM3ZTA4ODcifQ=="/>
  </w:docVars>
  <w:rsids>
    <w:rsidRoot w:val="07D554B4"/>
    <w:rsid w:val="022136C6"/>
    <w:rsid w:val="029E5AAA"/>
    <w:rsid w:val="072B764C"/>
    <w:rsid w:val="07D554B4"/>
    <w:rsid w:val="09991F40"/>
    <w:rsid w:val="0A697F79"/>
    <w:rsid w:val="0ADE0551"/>
    <w:rsid w:val="0B2E403D"/>
    <w:rsid w:val="0BBC20EC"/>
    <w:rsid w:val="0D7009E5"/>
    <w:rsid w:val="0D8A4600"/>
    <w:rsid w:val="0DF2747F"/>
    <w:rsid w:val="0EC55416"/>
    <w:rsid w:val="10587149"/>
    <w:rsid w:val="12A5663E"/>
    <w:rsid w:val="14A072F0"/>
    <w:rsid w:val="151F6FF1"/>
    <w:rsid w:val="164315F7"/>
    <w:rsid w:val="17783588"/>
    <w:rsid w:val="1AB01C0E"/>
    <w:rsid w:val="1F3F34ED"/>
    <w:rsid w:val="20104C66"/>
    <w:rsid w:val="25FB67D0"/>
    <w:rsid w:val="27010FD5"/>
    <w:rsid w:val="29CA311D"/>
    <w:rsid w:val="2A653860"/>
    <w:rsid w:val="2BD2563A"/>
    <w:rsid w:val="2C16061B"/>
    <w:rsid w:val="30514255"/>
    <w:rsid w:val="34ED6496"/>
    <w:rsid w:val="3596709D"/>
    <w:rsid w:val="35C06B12"/>
    <w:rsid w:val="40735F54"/>
    <w:rsid w:val="42D00096"/>
    <w:rsid w:val="461152EC"/>
    <w:rsid w:val="465E3699"/>
    <w:rsid w:val="47176886"/>
    <w:rsid w:val="47AB4F48"/>
    <w:rsid w:val="47EE53F0"/>
    <w:rsid w:val="48D62629"/>
    <w:rsid w:val="4B4877AA"/>
    <w:rsid w:val="50176D16"/>
    <w:rsid w:val="528B28C5"/>
    <w:rsid w:val="55505165"/>
    <w:rsid w:val="59A20381"/>
    <w:rsid w:val="5C101835"/>
    <w:rsid w:val="5C2765E9"/>
    <w:rsid w:val="5F085DB0"/>
    <w:rsid w:val="5F8011C5"/>
    <w:rsid w:val="60D306C4"/>
    <w:rsid w:val="62DE4F0B"/>
    <w:rsid w:val="640A7F04"/>
    <w:rsid w:val="641F7851"/>
    <w:rsid w:val="67165FBC"/>
    <w:rsid w:val="696C218C"/>
    <w:rsid w:val="6D3C05F3"/>
    <w:rsid w:val="6D9705FC"/>
    <w:rsid w:val="6E2D320C"/>
    <w:rsid w:val="70663E14"/>
    <w:rsid w:val="71D83FF5"/>
    <w:rsid w:val="756E4138"/>
    <w:rsid w:val="75D74AAD"/>
    <w:rsid w:val="76CE0B2F"/>
    <w:rsid w:val="77B0044E"/>
    <w:rsid w:val="797F75C4"/>
    <w:rsid w:val="7B4A269B"/>
    <w:rsid w:val="7C2C1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ind w:left="0" w:firstLine="0"/>
    </w:pPr>
    <w:rPr>
      <w:rFonts w:ascii="Times New Roman" w:hAnsi="Times New Roman" w:eastAsia="宋体"/>
      <w:kern w:val="2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2</Pages>
  <Words>383</Words>
  <Characters>392</Characters>
  <Lines>0</Lines>
  <Paragraphs>0</Paragraphs>
  <TotalTime>18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2020-12-30T02:14:00Z</dcterms:created>
  <dc:creator>Jons CR</dc:creator>
  <cp:lastModifiedBy>肖海智</cp:lastModifiedBy>
  <cp:lastPrinted>2022-07-13T07:14:00Z</cp:lastPrinted>
  <dcterms:modified xsi:type="dcterms:W3CDTF">2022-07-15T06:54:41Z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E88C912815CC4E73867F832746317DEA</vt:lpwstr>
  </property>
</Properties>
</file>