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附件5：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长江三峡通航管理局2022年度事业编制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人员招聘面试疫情防控考生须知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一、考生应自觉遵守湖北省疫情防控措施。近7天内有中高风险区旅居史的来（返）鄂人员或有境外旅居史的考生按照相关要求完成集中隔离医学观察、居家隔离医学观察或居家健康监测后方可参加面试；近7天内有低风险区（中高风险区所在县（市、区、旗）的其他地区）旅居史的来（返）鄂人员，抵鄂后3天内应完成两次核酸检测，并做好健康监测。外省来（返）鄂人员将被查验48小时内核酸检测阴性证明，主动进行健康申报（申报方式详见：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instrText xml:space="preserve"> HYPERLINK "http://www.hbcdc.com/xwdt/rdxw/90" </w:instrTex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www.hbcdc.com/xwdt/rdxw/90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23.htm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），并凭湖北健康码绿码通行。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二、考生应自觉遵守进入考试区域的健康管理规定。面试当日，考生凭身份证、准考证、健康码（绿码）、行程卡（绿码）和24小时内核酸检测阴性证明，经现场测量体温低于37.3℃方可进入相关区域。核酸已采样，但没有显示核酸检测结果的，不能视同核酸检测阴性证明。考生在进入考场后及考试期间出现发热、咳嗽、乏力、呕吐等症状的，应主动告知考务工作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三、考生在备考过程中，要做好自我防护，注意个人卫生，加强营养和合理休息，防止过度紧张和疲劳，以良好心态和身体素质参加考试，避免出现发热、咳嗽等异常症状。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四、外地考生前往宜昌市途中，请按照疫情防控要求做好佩戴口罩等自我防护措施。抵达宜昌市后，尽量减少非必要的外出，注意个人卫生和防护，避免与国（境）外人员、国内疫情中高风险地区人员接触，避免去人员流动性较大的场所。考试当天要采取合适的出行方式前往考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五、考生须自备一次性医用口罩或者无呼吸阀的N95口罩等防疫用品。除身份确认、答题环节、用餐需摘除口罩以外，应全程佩戴，做好个人防护。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六、考试期间，考生要自觉遵守考试纪律，在考前入场及考后离场等环节，应服从考务工作人员安排有序进行。进出考场、如厕时须与他人保持1米以上距离，避免近距离接触交流。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七、需查询疫情风险等级、疫情防控政策和核酸检测机构等信息可使用“国务院客户端”“湖北发布”微信小程序查询。宜昌市便民核酸采样点见附件。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八、请考生持续关注湖北省疫情防控政策。疫情防控有新要求和规定的，此次面试疫情防控政策将作相应调整，考生应按新要求和规定执行。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九、考生面试前应认真阅读本须知，凡隐瞒或谎报旅居史、接触史、健康状况等疫情防控重点信息，不配合有关人员进行防疫检测、询问、排查、送诊等工作的考生，将取消面试资格，并按照疫情防控相关规定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考点附近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宜昌城区便民核酸采样检测点</w:t>
      </w:r>
    </w:p>
    <w:tbl>
      <w:tblPr>
        <w:tblStyle w:val="5"/>
        <w:tblW w:w="90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20"/>
        <w:gridCol w:w="3802"/>
        <w:gridCol w:w="180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采样点名称（地址）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所属街道（乡镇）社区（村）、采样点名称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西陵区</w:t>
            </w: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墨池巷小区大门对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学院街道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西陵区</w:t>
            </w: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宜昌市第二人民医院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学院街道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西陵区</w:t>
            </w: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CBD数码城门口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学院街道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西陵区</w:t>
            </w: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步行街志愿者服务站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学院街道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西陵区</w:t>
            </w: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宜昌市第一人民医院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云集街道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西陵区</w:t>
            </w: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均瑶广场T68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西陵街道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YzkwNjhjMmQ2YmExZmI0MTcwYjVhMDBjMWYwZGMifQ=="/>
  </w:docVars>
  <w:rsids>
    <w:rsidRoot w:val="6D72062E"/>
    <w:rsid w:val="004B0EF7"/>
    <w:rsid w:val="01EF3980"/>
    <w:rsid w:val="023A109F"/>
    <w:rsid w:val="02775E4F"/>
    <w:rsid w:val="08F8136C"/>
    <w:rsid w:val="0A723D5A"/>
    <w:rsid w:val="0B48482D"/>
    <w:rsid w:val="0C7C2487"/>
    <w:rsid w:val="0D241AFF"/>
    <w:rsid w:val="16B73C96"/>
    <w:rsid w:val="1B9B0E19"/>
    <w:rsid w:val="20770D67"/>
    <w:rsid w:val="2226355E"/>
    <w:rsid w:val="250E3F9A"/>
    <w:rsid w:val="253C0A50"/>
    <w:rsid w:val="2B024855"/>
    <w:rsid w:val="2EF20800"/>
    <w:rsid w:val="30963095"/>
    <w:rsid w:val="32267FDB"/>
    <w:rsid w:val="323D395E"/>
    <w:rsid w:val="32584AA6"/>
    <w:rsid w:val="359A3628"/>
    <w:rsid w:val="46732944"/>
    <w:rsid w:val="4799738A"/>
    <w:rsid w:val="4EF120B3"/>
    <w:rsid w:val="4FBA5BA0"/>
    <w:rsid w:val="51944BC6"/>
    <w:rsid w:val="543E4AA8"/>
    <w:rsid w:val="580E7831"/>
    <w:rsid w:val="59581291"/>
    <w:rsid w:val="59FE2B74"/>
    <w:rsid w:val="60C55F08"/>
    <w:rsid w:val="62CE460F"/>
    <w:rsid w:val="64FA0B91"/>
    <w:rsid w:val="6D72062E"/>
    <w:rsid w:val="6F0D64AE"/>
    <w:rsid w:val="7151619B"/>
    <w:rsid w:val="780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1952</Words>
  <Characters>2046</Characters>
  <Lines>0</Lines>
  <Paragraphs>0</Paragraphs>
  <TotalTime>61</TotalTime>
  <ScaleCrop>false</ScaleCrop>
  <LinksUpToDate>false</LinksUpToDate>
  <CharactersWithSpaces>2047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2022-06-30T06:59:00Z</dcterms:created>
  <dc:creator>六千转40码</dc:creator>
  <cp:lastModifiedBy>六千转40码</cp:lastModifiedBy>
  <cp:lastPrinted>2022-07-05T00:39:00Z</cp:lastPrinted>
  <dcterms:modified xsi:type="dcterms:W3CDTF">2022-07-05T06:37:58Z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478C50F2C755461986AD3F3F142E51A6</vt:lpwstr>
  </property>
</Properties>
</file>