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00" w:lineRule="exact"/>
        <w:ind w:firstLine="0" w:firstLineChars="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附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  <w:t>新安县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卫生系统引进研究生学历人才及急需紧缺本科学历人才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  <w:t>面试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疫情防控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1、请参加</w:t>
      </w:r>
      <w:r>
        <w:rPr>
          <w:rFonts w:hint="default" w:ascii="Times New Roman" w:hAnsi="Times New Roman" w:eastAsia="仿宋_GB2312" w:cs="Times New Roman"/>
          <w:sz w:val="32"/>
          <w:szCs w:val="40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40"/>
        </w:rPr>
        <w:t>的考生提前做好自我健康管理，通过支付宝小程序“豫事办”申领本人河南健康码（支付宝搜索“豫事办”→“推荐服务”→“健康码”）和通信大数据行程卡，并持续关注健康码和通信大数据行程卡状态。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40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2、请考生务必关注“国务院客户端”小程序，提前了解洛阳市疫情防控最新政策，合理安排来（返）洛行程，并按要求落实来（返）洛报备（可通过“豫事办”→“来返豫报备”→“社区报备”进行）、核酸检测和相关防控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3、考生应至少提前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30分钟</w:t>
      </w:r>
      <w:r>
        <w:rPr>
          <w:rFonts w:hint="default" w:ascii="Times New Roman" w:hAnsi="Times New Roman" w:eastAsia="仿宋_GB2312" w:cs="Times New Roman"/>
          <w:sz w:val="32"/>
          <w:szCs w:val="40"/>
        </w:rPr>
        <w:t>到达</w:t>
      </w:r>
      <w:r>
        <w:rPr>
          <w:rFonts w:hint="default" w:ascii="Times New Roman" w:hAnsi="Times New Roman" w:eastAsia="仿宋_GB2312" w:cs="Times New Roman"/>
          <w:sz w:val="32"/>
          <w:szCs w:val="40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40"/>
        </w:rPr>
        <w:t>考点。考生进入考点需扫描考点场所码并核验以下信息：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①本人河南健康／场所码（绿码）和通信大数据行程卡（绿卡）（</w:t>
      </w:r>
      <w:r>
        <w:rPr>
          <w:rFonts w:hint="default" w:ascii="Times New Roman" w:hAnsi="Times New Roman" w:eastAsia="仿宋_GB2312" w:cs="Times New Roman"/>
          <w:b/>
          <w:bCs/>
          <w:sz w:val="32"/>
          <w:szCs w:val="40"/>
        </w:rPr>
        <w:t>现场查验，不得使用截图</w:t>
      </w:r>
      <w:r>
        <w:rPr>
          <w:rFonts w:hint="default" w:ascii="Times New Roman" w:hAnsi="Times New Roman" w:eastAsia="仿宋_GB2312" w:cs="Times New Roman"/>
          <w:sz w:val="32"/>
          <w:szCs w:val="40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40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②新冠肺炎病毒核酸检测阴性证明（</w:t>
      </w:r>
      <w:r>
        <w:rPr>
          <w:rFonts w:hint="default" w:ascii="Times New Roman" w:hAnsi="Times New Roman" w:eastAsia="仿宋_GB2312" w:cs="Times New Roman"/>
          <w:b/>
          <w:bCs/>
          <w:sz w:val="32"/>
          <w:szCs w:val="40"/>
        </w:rPr>
        <w:t>纸质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40"/>
          <w:lang w:eastAsia="zh-CN"/>
        </w:rPr>
        <w:t>版</w:t>
      </w:r>
      <w:r>
        <w:rPr>
          <w:rFonts w:hint="default" w:ascii="Times New Roman" w:hAnsi="Times New Roman" w:eastAsia="仿宋_GB2312" w:cs="Times New Roman"/>
          <w:sz w:val="32"/>
          <w:szCs w:val="40"/>
        </w:rPr>
        <w:t>）。健康／场所码为绿码，通信大数据行程卡显示无异常的考生，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40"/>
        </w:rPr>
        <w:t>须提供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40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b/>
          <w:bCs/>
          <w:sz w:val="32"/>
          <w:szCs w:val="40"/>
        </w:rPr>
        <w:t>时间前48小时内新冠肺炎病毒核酸检测阴性证明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4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③《考生健康管理信息承诺书》（见附件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40"/>
        </w:rPr>
        <w:t>）。考生提前下载并如实填写，进考点时核验，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并交给门岗</w:t>
      </w:r>
      <w:r>
        <w:rPr>
          <w:rFonts w:hint="eastAsia" w:ascii="Times New Roman" w:hAnsi="Times New Roman" w:eastAsia="仿宋_GB2312" w:cs="Times New Roman"/>
          <w:sz w:val="32"/>
          <w:szCs w:val="40"/>
          <w:lang w:eastAsia="zh-CN"/>
        </w:rPr>
        <w:t>工作</w:t>
      </w:r>
      <w:r>
        <w:rPr>
          <w:rFonts w:hint="default" w:ascii="Times New Roman" w:hAnsi="Times New Roman" w:eastAsia="仿宋_GB2312" w:cs="Times New Roman"/>
          <w:sz w:val="32"/>
          <w:szCs w:val="40"/>
        </w:rPr>
        <w:t>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④现场测量体温正常（＜37.3℃）且无新冠肺炎相关症状。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4、有以下情形的考生，不得参加</w:t>
      </w:r>
      <w:r>
        <w:rPr>
          <w:rFonts w:hint="default" w:ascii="Times New Roman" w:hAnsi="Times New Roman" w:eastAsia="仿宋_GB2312" w:cs="Times New Roman"/>
          <w:sz w:val="32"/>
          <w:szCs w:val="40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4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①健康／场所码或通信大数据行程卡为非绿码的。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②不能提供</w:t>
      </w:r>
      <w:r>
        <w:rPr>
          <w:rFonts w:hint="eastAsia" w:ascii="Times New Roman" w:hAnsi="Times New Roman" w:eastAsia="仿宋_GB2312" w:cs="Times New Roman"/>
          <w:sz w:val="32"/>
          <w:szCs w:val="40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40"/>
        </w:rPr>
        <w:t>时间前48小时内新冠肺炎病毒核酸检测阴性证明的。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③不能提供《考生健康管理信息承诺书》的。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④有发热、干咳、乏力、咽痛、嗅（味）觉减退、腹泻等可疑症状，经现场医务人员评估不能参加考试的。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⑤考前14天内被判定为新冠病毒感染者的密切接触者、密接的密接（次密切接触者）。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⑥考前21天内与已公布的确诊病例、无症状感染者活动轨迹有交集的。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⑦已治愈出院的确诊病例或已解除集中隔离医学观察的无症状感染者，尚在随访或医学观察期内的。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⑧考前14天内有国内中高风险区域旅居史的。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⑨考前21天内有国外或港澳台地区旅居史的。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⑩其他特殊情形经由专业医务人员评估判断不得参考的。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5、请考生注意个人防护，除核验身份</w:t>
      </w:r>
      <w:r>
        <w:rPr>
          <w:rFonts w:hint="eastAsia" w:ascii="Times New Roman" w:hAnsi="Times New Roman" w:eastAsia="仿宋_GB2312" w:cs="Times New Roman"/>
          <w:sz w:val="32"/>
          <w:szCs w:val="40"/>
          <w:lang w:eastAsia="zh-CN"/>
        </w:rPr>
        <w:t>、面试答题、用餐外</w:t>
      </w:r>
      <w:r>
        <w:rPr>
          <w:rFonts w:hint="default" w:ascii="Times New Roman" w:hAnsi="Times New Roman" w:eastAsia="仿宋_GB2312" w:cs="Times New Roman"/>
          <w:sz w:val="32"/>
          <w:szCs w:val="40"/>
        </w:rPr>
        <w:t>应当全程</w:t>
      </w:r>
      <w:r>
        <w:rPr>
          <w:rFonts w:hint="eastAsia" w:ascii="Times New Roman" w:hAnsi="Times New Roman" w:eastAsia="仿宋_GB2312" w:cs="Times New Roman"/>
          <w:sz w:val="32"/>
          <w:szCs w:val="40"/>
          <w:lang w:eastAsia="zh-CN"/>
        </w:rPr>
        <w:t>规范</w:t>
      </w:r>
      <w:r>
        <w:rPr>
          <w:rFonts w:hint="default" w:ascii="Times New Roman" w:hAnsi="Times New Roman" w:eastAsia="仿宋_GB2312" w:cs="Times New Roman"/>
          <w:sz w:val="32"/>
          <w:szCs w:val="40"/>
        </w:rPr>
        <w:t>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40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6、考生进出考点、考场时应与其他考生保持安全距离，有序行进，避免人员聚集，</w:t>
      </w:r>
      <w:r>
        <w:rPr>
          <w:rFonts w:hint="default" w:ascii="Times New Roman" w:hAnsi="Times New Roman" w:eastAsia="仿宋_GB2312" w:cs="Times New Roman"/>
          <w:sz w:val="32"/>
          <w:szCs w:val="40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40"/>
        </w:rPr>
        <w:t>期间考生要自觉维护考试秩序，服从现场工作人员安排，</w:t>
      </w:r>
      <w:r>
        <w:rPr>
          <w:rFonts w:hint="default" w:ascii="Times New Roman" w:hAnsi="Times New Roman" w:eastAsia="仿宋_GB2312" w:cs="Times New Roman"/>
          <w:sz w:val="32"/>
          <w:szCs w:val="40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40"/>
        </w:rPr>
        <w:t>结束后按规定有序离场。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40"/>
        </w:rPr>
        <w:t>、考生应知悉告知事项和防疫要求，自愿承担因不实承诺应承担的相关责任，接受相应处理。凡隐瞒或谎报旅居史、接触史、健康状况等疫情防控重点信息，不配合工作人员进行防疫检测、询问等造成不良后果的，取消</w:t>
      </w:r>
      <w:r>
        <w:rPr>
          <w:rFonts w:hint="default" w:ascii="Times New Roman" w:hAnsi="Times New Roman" w:eastAsia="仿宋_GB2312" w:cs="Times New Roman"/>
          <w:sz w:val="32"/>
          <w:szCs w:val="40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40"/>
        </w:rPr>
        <w:t>资格；如有违法情况，将依法追究法律责任。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40"/>
        </w:rPr>
        <w:t>、在</w:t>
      </w:r>
      <w:r>
        <w:rPr>
          <w:rFonts w:hint="default" w:ascii="Times New Roman" w:hAnsi="Times New Roman" w:eastAsia="仿宋_GB2312" w:cs="Times New Roman"/>
          <w:sz w:val="32"/>
          <w:szCs w:val="40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40"/>
        </w:rPr>
        <w:t>组织实施过程中，本注意事项中未提及的有关疫情防控的其他事宜按照国家和省、市相关规定执行。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</w:pPr>
      <w:r>
        <w:rPr>
          <w:rFonts w:hint="default" w:ascii="Times New Roman" w:hAnsi="Times New Roman" w:eastAsia="仿宋_GB2312" w:cs="Times New Roman"/>
          <w:sz w:val="32"/>
          <w:szCs w:val="40"/>
        </w:rPr>
        <w:t>新冠肺炎疫情防控要求将根据疫情形势适时调整，请广大考生持续关注</w:t>
      </w:r>
      <w:r>
        <w:rPr>
          <w:rFonts w:hint="default" w:ascii="Times New Roman" w:hAnsi="Times New Roman" w:eastAsia="仿宋_GB2312" w:cs="Times New Roman"/>
          <w:sz w:val="32"/>
          <w:szCs w:val="40"/>
          <w:lang w:eastAsia="zh-CN"/>
        </w:rPr>
        <w:t>洛阳</w:t>
      </w:r>
      <w:r>
        <w:rPr>
          <w:rFonts w:hint="default" w:ascii="Times New Roman" w:hAnsi="Times New Roman" w:eastAsia="仿宋_GB2312" w:cs="Times New Roman"/>
          <w:sz w:val="32"/>
          <w:szCs w:val="40"/>
        </w:rPr>
        <w:t>市疫情防控政策调整情况</w:t>
      </w:r>
      <w:r>
        <w:rPr>
          <w:rFonts w:hint="default" w:ascii="Times New Roman" w:hAnsi="Times New Roman" w:eastAsia="仿宋_GB2312" w:cs="Times New Roman"/>
          <w:sz w:val="32"/>
          <w:szCs w:val="40"/>
          <w:lang w:eastAsia="zh-CN"/>
        </w:rPr>
        <w:t>、新安县人民政府</w:t>
      </w:r>
      <w:r>
        <w:rPr>
          <w:rFonts w:hint="default" w:ascii="Times New Roman" w:hAnsi="Times New Roman" w:eastAsia="仿宋_GB2312" w:cs="Times New Roman"/>
          <w:sz w:val="32"/>
          <w:szCs w:val="40"/>
        </w:rPr>
        <w:t>网</w:t>
      </w:r>
      <w:r>
        <w:rPr>
          <w:rFonts w:hint="default" w:ascii="Times New Roman" w:hAnsi="Times New Roman" w:eastAsia="仿宋_GB2312" w:cs="Times New Roman"/>
          <w:sz w:val="32"/>
          <w:szCs w:val="40"/>
          <w:lang w:eastAsia="zh-CN"/>
        </w:rPr>
        <w:t>和洛阳新安党建网。</w:t>
      </w:r>
      <w:bookmarkStart w:id="0" w:name="_GoBack"/>
      <w:bookmarkEnd w:id="0"/>
    </w:p>
    <w:sectPr>
      <w:pgSz w:w="11906" w:h="16838"/>
      <w:pgMar w:top="1417" w:right="1701" w:bottom="141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2M2FhNWVmMDY3MTA2NmFkMjZlMWMyYTNkNTFjZDkifQ=="/>
  </w:docVars>
  <w:rsids>
    <w:rsidRoot w:val="00000000"/>
    <w:rsid w:val="055A7363"/>
    <w:rsid w:val="060A2B37"/>
    <w:rsid w:val="27AE0C2B"/>
    <w:rsid w:val="2C8C39F6"/>
    <w:rsid w:val="2F8E13AD"/>
    <w:rsid w:val="44114AB5"/>
    <w:rsid w:val="59650809"/>
    <w:rsid w:val="5BDB7A2A"/>
    <w:rsid w:val="5D0631CD"/>
    <w:rsid w:val="61C105B5"/>
    <w:rsid w:val="6E2F763B"/>
    <w:rsid w:val="7E74250A"/>
    <w:rsid w:val="7EF5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1126</Words>
  <Characters>1147</Characters>
  <Lines>0</Lines>
  <Paragraphs>0</Paragraphs>
  <TotalTime>0</TotalTime>
  <ScaleCrop>false</ScaleCrop>
  <LinksUpToDate>false</LinksUpToDate>
  <CharactersWithSpaces>1147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2022-06-30T10:00:00Z</dcterms:created>
  <dc:creator>Administrator</dc:creator>
  <cp:lastModifiedBy>HY2021</cp:lastModifiedBy>
  <dcterms:modified xsi:type="dcterms:W3CDTF">2022-07-04T03:34:10Z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37AF5E141F314E66B8E7F65B10FBBEA7</vt:lpwstr>
  </property>
</Properties>
</file>