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附件2：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napToGrid w:val="0"/>
          <w:sz w:val="32"/>
          <w:szCs w:val="32"/>
        </w:rPr>
        <w:t>年长沙市教育局所属事业单位公开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引进</w:t>
      </w:r>
      <w:r>
        <w:rPr>
          <w:rFonts w:hint="eastAsia" w:ascii="宋体" w:hAnsi="宋体"/>
          <w:b/>
          <w:snapToGrid w:val="0"/>
          <w:sz w:val="32"/>
          <w:szCs w:val="32"/>
        </w:rPr>
        <w:t>选调工作人员</w:t>
      </w:r>
    </w:p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引进、</w:t>
      </w:r>
      <w:r>
        <w:rPr>
          <w:rFonts w:hint="eastAsia" w:ascii="仿宋" w:hAnsi="仿宋" w:eastAsia="仿宋"/>
          <w:b/>
          <w:bCs/>
          <w:snapToGrid w:val="0"/>
          <w:sz w:val="24"/>
        </w:rPr>
        <w:t>选调单位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、岗位及代码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0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6820" w:type="dxa"/>
            <w:gridSpan w:val="7"/>
            <w:noWrap w:val="0"/>
            <w:vAlign w:val="top"/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spacing w:line="5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2022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pPr>
        <w:rPr>
          <w:rFonts w:hint="eastAsia"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1732"/>
    <w:rsid w:val="0DEB39A7"/>
    <w:rsid w:val="22076D9B"/>
    <w:rsid w:val="330F72CE"/>
    <w:rsid w:val="34C50FF4"/>
    <w:rsid w:val="39DE2004"/>
    <w:rsid w:val="4E761732"/>
    <w:rsid w:val="62CE18A5"/>
    <w:rsid w:val="672B47B9"/>
    <w:rsid w:val="7B647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啤酒花</cp:lastModifiedBy>
  <dcterms:modified xsi:type="dcterms:W3CDTF">2022-06-22T02:19:09Z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