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4"/>
        <w:tblpPr w:leftFromText="180" w:rightFromText="180" w:vertAnchor="page" w:horzAnchor="page" w:tblpX="600" w:tblpY="12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52"/>
        <w:gridCol w:w="1020"/>
        <w:gridCol w:w="1080"/>
        <w:gridCol w:w="1380"/>
        <w:gridCol w:w="547"/>
        <w:gridCol w:w="998"/>
        <w:gridCol w:w="15"/>
        <w:gridCol w:w="2442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学历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毕业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院校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所学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专业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职称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4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85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意向县市区</w:t>
            </w:r>
          </w:p>
        </w:tc>
        <w:tc>
          <w:tcPr>
            <w:tcW w:w="4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证书情况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602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rPr>
          <w:rFonts w:hint="default" w:ascii="仿宋_GB2312"/>
          <w:b/>
          <w:bCs/>
          <w:color w:val="auto"/>
          <w:sz w:val="32"/>
          <w:szCs w:val="32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/>
          <w:sz w:val="24"/>
        </w:rPr>
        <w:t>以上填写的个人信息必须真实、完整，如有弄虚作假、隐瞒真实情况的，将承担被取消聘用资格等后果。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720" w:right="720" w:bottom="720" w:left="720" w:header="907" w:footer="907" w:gutter="170"/>
      <w:cols w:space="720" w:num="1"/>
      <w:docGrid w:linePitch="592" w:charSpace="-2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YjZlZDYwYjM3M2UwNDJlYjAxMWYyNGVjNmUzMDYifQ=="/>
  </w:docVars>
  <w:rsids>
    <w:rsidRoot w:val="768A600B"/>
    <w:rsid w:val="768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  <w:pPr>
      <w:spacing w:line="520" w:lineRule="exact"/>
      <w:ind w:left="798" w:leftChars="380"/>
      <w:jc w:val="left"/>
    </w:pPr>
    <w:rPr>
      <w:rFonts w:hint="eastAsia" w:ascii="仿宋_GB2312" w:hAnsi="Tahoma"/>
      <w:color w:val="000000"/>
      <w:sz w:val="21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2022-06-30T02:01:00Z</dcterms:created>
  <dc:creator>总有刁民想害朕(๑•ั็ω•็ั๑)</dc:creator>
  <cp:lastModifiedBy>总有刁民想害朕(๑•ั็ω•็ั๑)</cp:lastModifiedBy>
  <dcterms:modified xsi:type="dcterms:W3CDTF">2022-06-30T02:02:04Z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6070808B1E49454C84920747E0E9F749</vt:lpwstr>
  </property>
</Properties>
</file>