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/>
        <w:jc w:val="center"/>
        <w:textAlignment w:val="auto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/>
        <w:jc w:val="center"/>
        <w:textAlignment w:val="auto"/>
        <w:rPr>
          <w:rFonts w:hint="default" w:ascii="黑体" w:hAnsi="黑体" w:eastAsia="黑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333333"/>
          <w:sz w:val="32"/>
          <w:szCs w:val="32"/>
          <w:shd w:val="clear" w:color="auto" w:fill="FFFFFF"/>
        </w:rPr>
        <w:t>2022年博兴县</w:t>
      </w:r>
      <w:r>
        <w:rPr>
          <w:rFonts w:hint="eastAsia" w:ascii="黑体" w:hAnsi="黑体" w:eastAsia="黑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卫健系统所属事业单位公开招聘工作人员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333333"/>
          <w:kern w:val="44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default" w:ascii="黑体" w:hAnsi="黑体" w:eastAsia="黑体" w:cs="宋体"/>
          <w:b w:val="0"/>
          <w:bCs w:val="0"/>
          <w:color w:val="333333"/>
          <w:kern w:val="44"/>
          <w:sz w:val="32"/>
          <w:szCs w:val="32"/>
          <w:shd w:val="clear" w:color="auto" w:fill="FFFFFF"/>
          <w:lang w:val="en-US" w:eastAsia="zh-CN" w:bidi="ar"/>
        </w:rPr>
        <w:t>笔试考生健康承诺书</w:t>
      </w:r>
    </w:p>
    <w:bookmarkEnd w:id="0"/>
    <w:tbl>
      <w:tblPr>
        <w:tblStyle w:val="4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984"/>
        <w:gridCol w:w="1659"/>
        <w:gridCol w:w="1037"/>
        <w:gridCol w:w="1121"/>
        <w:gridCol w:w="1984"/>
        <w:gridCol w:w="1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56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考点名称：</w:t>
            </w:r>
          </w:p>
        </w:tc>
        <w:tc>
          <w:tcPr>
            <w:tcW w:w="2434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44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4E4E4E"/>
                <w:spacing w:val="0"/>
                <w:sz w:val="22"/>
                <w:szCs w:val="22"/>
              </w:rPr>
              <w:t>健康申明</w:t>
            </w:r>
          </w:p>
        </w:tc>
        <w:tc>
          <w:tcPr>
            <w:tcW w:w="455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是否有中、高风险等疫情重点地区旅居史且离开上述地区已满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天但不满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居住社区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天内是否发生疫情？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是否有境外旅居史且入境已满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天但不满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是否属于治愈出院满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天的确诊病例和无症状感染者？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455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0"/>
              <w:jc w:val="both"/>
              <w:textAlignment w:val="auto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是否考前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6"/>
                <w:szCs w:val="16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44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455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是否属于确诊病例、疑似病例、无症状感染者和尚在隔离观察期的密切接触者、次密接？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考前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天内是否有发热、咳嗽等症状未痊愈且未排除传染病及身体不适？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是否有中、高风险等疫情重点地区旅居史且离开上述地区不满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是否有境外旅居史且入境未满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考生承诺</w:t>
            </w:r>
          </w:p>
        </w:tc>
        <w:tc>
          <w:tcPr>
            <w:tcW w:w="455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座位号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座位号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是否存在健康申明的情形？（填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或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。如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，请详细列明）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E4E4E"/>
                <w:spacing w:val="0"/>
                <w:kern w:val="0"/>
                <w:sz w:val="16"/>
                <w:szCs w:val="16"/>
                <w:lang w:val="en-US" w:eastAsia="zh-CN" w:bidi="ar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4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420" w:right="0" w:firstLine="360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E4E4E"/>
                <w:spacing w:val="0"/>
                <w:sz w:val="18"/>
                <w:szCs w:val="18"/>
                <w:lang w:val="en-US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注：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1-4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的，考生须向考点所在地人事考试机构申报，并携带规定的健康证明，在隔离考场考试；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中第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的，考生须向考点所在地人事考试机构申报，并携带规定的健康证明，在相对独立的考场考试；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健康申明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中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6-9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项为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是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的，不得参加考试。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GM4ZDIxYjk0MTI5ZjQ0ZGM4OGUwMDNmZGJmZGIifQ=="/>
  </w:docVars>
  <w:rsids>
    <w:rsidRoot w:val="0CE63CE6"/>
    <w:rsid w:val="0CE63CE6"/>
    <w:rsid w:val="316C2879"/>
    <w:rsid w:val="32FD0F7B"/>
    <w:rsid w:val="33E02A56"/>
    <w:rsid w:val="36B8303B"/>
    <w:rsid w:val="40BC463F"/>
    <w:rsid w:val="4F7D64F3"/>
    <w:rsid w:val="57003BB6"/>
    <w:rsid w:val="664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596</Words>
  <Characters>652</Characters>
  <Lines>0</Lines>
  <Paragraphs>0</Paragraphs>
  <TotalTime>8</TotalTime>
  <ScaleCrop>false</ScaleCrop>
  <LinksUpToDate>false</LinksUpToDate>
  <CharactersWithSpaces>713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2022-06-02T08:57:00Z</dcterms:created>
  <dc:creator>骋</dc:creator>
  <cp:lastModifiedBy>一缕清风</cp:lastModifiedBy>
  <dcterms:modified xsi:type="dcterms:W3CDTF">2022-06-22T09:51:39Z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0D02DFF9D89C48ECB162251D0D83BFC6</vt:lpwstr>
  </property>
</Properties>
</file>