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before="0" w:beforeAutospacing="0" w:after="0" w:afterAutospacing="0" w:line="400" w:lineRule="exact"/>
        <w:jc w:val="both"/>
        <w:textAlignment w:val="auto"/>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附件2</w:t>
      </w:r>
      <w:r>
        <w:rPr>
          <w:rFonts w:hint="eastAsia" w:ascii="Times New Roman" w:hAnsi="Times New Roman" w:eastAsia="仿宋_GB2312" w:cs="Times New Roman"/>
          <w:bCs/>
          <w:color w:val="auto"/>
          <w:sz w:val="32"/>
          <w:szCs w:val="32"/>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157" w:beforeLines="50" w:beforeAutospacing="0" w:after="0" w:afterAutospacing="0" w:line="540" w:lineRule="exact"/>
        <w:jc w:val="center"/>
        <w:textAlignment w:val="auto"/>
        <w:rPr>
          <w:rFonts w:hint="eastAsia" w:ascii="方正小标宋简体" w:hAnsi="方正小标宋简体" w:eastAsia="方正小标宋简体" w:cs="方正小标宋简体"/>
          <w:bCs/>
          <w:color w:val="auto"/>
          <w:sz w:val="44"/>
          <w:szCs w:val="44"/>
          <w:highlight w:val="none"/>
          <w:lang w:val="en-US" w:eastAsia="zh-CN"/>
        </w:rPr>
      </w:pPr>
      <w:bookmarkStart w:id="0" w:name="_GoBack"/>
      <w:r>
        <w:rPr>
          <w:rFonts w:hint="eastAsia" w:ascii="方正小标宋简体" w:hAnsi="方正小标宋简体" w:eastAsia="方正小标宋简体" w:cs="方正小标宋简体"/>
          <w:bCs/>
          <w:color w:val="auto"/>
          <w:sz w:val="44"/>
          <w:szCs w:val="44"/>
          <w:highlight w:val="none"/>
          <w:lang w:val="en-US" w:eastAsia="zh-CN"/>
        </w:rPr>
        <w:t>常州市天宁区2022年社区专职工作者招聘</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lang w:val="en-US" w:eastAsia="zh-CN"/>
        </w:rPr>
        <w:t>考试</w:t>
      </w:r>
      <w:r>
        <w:rPr>
          <w:rFonts w:hint="eastAsia" w:ascii="方正小标宋简体" w:hAnsi="方正小标宋简体" w:eastAsia="方正小标宋简体" w:cs="方正小标宋简体"/>
          <w:bCs/>
          <w:color w:val="auto"/>
          <w:sz w:val="44"/>
          <w:szCs w:val="44"/>
          <w:highlight w:val="none"/>
        </w:rPr>
        <w:t>考生新冠肺炎疫情防控告知书</w:t>
      </w:r>
    </w:p>
    <w:bookmarkEnd w:id="0"/>
    <w:p>
      <w:pPr>
        <w:pStyle w:val="2"/>
        <w:keepNext w:val="0"/>
        <w:keepLines w:val="0"/>
        <w:pageBreakBefore w:val="0"/>
        <w:widowControl w:val="0"/>
        <w:kinsoku/>
        <w:wordWrap/>
        <w:overflowPunct/>
        <w:topLinePunct w:val="0"/>
        <w:autoSpaceDE/>
        <w:autoSpaceDN/>
        <w:bidi w:val="0"/>
        <w:adjustRightInd/>
        <w:snapToGrid/>
        <w:spacing w:before="157" w:beforeLines="50" w:beforeAutospacing="0" w:after="0" w:afterAutospacing="0"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2"/>
          <w:sz w:val="32"/>
          <w:szCs w:val="32"/>
          <w:highlight w:val="none"/>
          <w:lang w:val="en-US" w:eastAsia="zh-CN" w:bidi="ar-SA"/>
        </w:rPr>
        <w:t>为确保常州市天宁区2022年社区专职工作者招聘考试安全顺利进行，现将考试期间新冠肺炎疫情防控有关</w:t>
      </w:r>
      <w:r>
        <w:rPr>
          <w:rFonts w:hint="default" w:ascii="Times New Roman" w:hAnsi="Times New Roman" w:eastAsia="仿宋_GB2312" w:cs="Times New Roman"/>
          <w:color w:val="auto"/>
          <w:sz w:val="32"/>
          <w:szCs w:val="32"/>
          <w:highlight w:val="none"/>
        </w:rPr>
        <w:t>措施和要求告知如下，请所有考生知悉、理解、配合和支持。</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一、考生应在考试前14天申领“苏康码”，并每日进行健康申报更新直至考试当天。考生应持续关注本人“苏康码”状况，如出现非绿码且符合转码条件的，应最迟于考试前一天转为绿码（可拨打 “（0519）12345”申请转码，</w:t>
      </w:r>
      <w:r>
        <w:rPr>
          <w:rFonts w:hint="default" w:ascii="Times New Roman" w:hAnsi="Times New Roman" w:eastAsia="仿宋_GB2312" w:cs="Times New Roman"/>
          <w:color w:val="auto"/>
          <w:sz w:val="32"/>
          <w:szCs w:val="32"/>
          <w:highlight w:val="none"/>
          <w:lang w:bidi="ar"/>
        </w:rPr>
        <w:t>或在“我的常州APP”疫情防控苏康码转码中自主申请转绿码</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后</w:t>
      </w:r>
      <w:r>
        <w:rPr>
          <w:rFonts w:hint="default" w:ascii="Times New Roman" w:hAnsi="Times New Roman" w:eastAsia="仿宋_GB2312" w:cs="Times New Roman"/>
          <w:color w:val="auto"/>
          <w:sz w:val="32"/>
          <w:szCs w:val="32"/>
          <w:highlight w:val="none"/>
        </w:rPr>
        <w:t>方可参加考试，逾期未转为绿码的责任自负。外来考生（指14天内自省外和省内跨设区市前来或返回常州市的考生，下同）应至少于考前14天起持续了解常州市最新防疫要求，并严格按当地规定落实信息报备、抵达后健康监测、新冠肺炎病毒核酸检测（以下简称“核酸检测”）等要求，以免影响正常参加考试。</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有以下特殊情形之一的考生，必须主动报告相关情况，提前准备相关证明，服从相关安排，否则不能入场参加考试：</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2. 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3. 外来考生考试当天除须本人“苏康码”为绿码、行程卡为绿卡、现场测量体温＜37.3℃且无干咳等可疑症状，并能提供考试开考前48小时内核酸检测阴性证明外，还应按</w:t>
      </w:r>
      <w:r>
        <w:rPr>
          <w:rFonts w:hint="default" w:ascii="Times New Roman" w:hAnsi="Times New Roman" w:eastAsia="仿宋_GB2312" w:cs="Times New Roman"/>
          <w:color w:val="auto"/>
          <w:sz w:val="32"/>
          <w:szCs w:val="32"/>
          <w:highlight w:val="none"/>
          <w:lang w:eastAsia="zh-CN"/>
        </w:rPr>
        <w:t>常州</w:t>
      </w:r>
      <w:r>
        <w:rPr>
          <w:rFonts w:hint="default" w:ascii="Times New Roman" w:hAnsi="Times New Roman" w:eastAsia="仿宋_GB2312" w:cs="Times New Roman"/>
          <w:color w:val="auto"/>
          <w:sz w:val="32"/>
          <w:szCs w:val="32"/>
          <w:highlight w:val="none"/>
        </w:rPr>
        <w:t>市对于外来人员疫情防控有关要求，落实信息报备、抵达后健康监测和核酸检测等防控措施，提供相关证明。</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三、有下列情形之一的考生不得参加考试，且应主动报告并配合相应疫情防控安排：</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1．不能现场出示本人当日“苏康码”绿码、行程卡绿卡或考试开考前48小时内新冠肺炎病毒核酸检测阴性证明的；</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2．仍在隔离期的新冠肺炎确诊病例、疑似病例、无症状感染者及密切接触者、次密切接触者，未完全按</w:t>
      </w:r>
      <w:r>
        <w:rPr>
          <w:rFonts w:hint="default" w:ascii="Times New Roman" w:hAnsi="Times New Roman" w:eastAsia="仿宋_GB2312" w:cs="Times New Roman"/>
          <w:color w:val="auto"/>
          <w:sz w:val="32"/>
          <w:szCs w:val="32"/>
          <w:highlight w:val="none"/>
          <w:lang w:eastAsia="zh-CN"/>
        </w:rPr>
        <w:t>常州</w:t>
      </w:r>
      <w:r>
        <w:rPr>
          <w:rFonts w:hint="default" w:ascii="Times New Roman" w:hAnsi="Times New Roman" w:eastAsia="仿宋_GB2312" w:cs="Times New Roman"/>
          <w:color w:val="auto"/>
          <w:sz w:val="32"/>
          <w:szCs w:val="32"/>
          <w:highlight w:val="none"/>
        </w:rPr>
        <w:t>市疫情防控要求落实抵达后健康监测、核酸检测等防控措施的外来考生，以及其他因疫情相关原因被旅居地、笔试地点所在地管控不能到场的；</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四、考试过程中，考生出现发热或干咳等可疑症状，应主动向考务工作人员报告，经复测复查确有症状的，应配合转移到隔离考场参加考试，考试结束后应服从疫情防控有关安排。考生因此耽误的考试时间不予弥补。</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五、考生在报名网站下载打印笔试准考证前，应仔细阅读考试相关规定、防疫要求，下载打印笔试准考证即视为认同并签署《</w:t>
      </w:r>
      <w:r>
        <w:rPr>
          <w:rFonts w:hint="default" w:ascii="Times New Roman" w:hAnsi="Times New Roman" w:eastAsia="仿宋_GB2312" w:cs="Times New Roman"/>
          <w:color w:val="auto"/>
          <w:kern w:val="2"/>
          <w:sz w:val="32"/>
          <w:szCs w:val="32"/>
          <w:highlight w:val="none"/>
          <w:lang w:val="en-US" w:eastAsia="zh-CN" w:bidi="ar-SA"/>
        </w:rPr>
        <w:t>常州市天宁区2022年社区专职工作者招聘考试</w:t>
      </w:r>
      <w:r>
        <w:rPr>
          <w:rFonts w:hint="default" w:ascii="Times New Roman" w:hAnsi="Times New Roman" w:eastAsia="仿宋_GB2312" w:cs="Times New Roman"/>
          <w:color w:val="auto"/>
          <w:sz w:val="32"/>
          <w:szCs w:val="32"/>
          <w:highlight w:val="none"/>
        </w:rPr>
        <w:t>考生新冠肺炎疫情防控承诺书》（见附件</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招聘主管部门或招聘单位在组织报名资格复审、考察体检等工作时，按照有关规定落实疫情防控要求，考生应当服从安排。</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请考生持续关注新冠肺炎疫情动态和江苏省、常州市疫情防控最新要求，考前如有新的调整和新的要求，将另行告知。</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textAlignment w:val="auto"/>
        <w:rPr>
          <w:rFonts w:hint="default" w:ascii="Times New Roman" w:hAnsi="Times New Roman" w:eastAsia="仿宋_GB2312" w:cs="Times New Roman"/>
          <w:color w:val="auto"/>
          <w:sz w:val="32"/>
          <w:szCs w:val="32"/>
          <w:highlight w:val="none"/>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left="0" w:firstLine="640" w:firstLineChars="200"/>
        <w:jc w:val="right"/>
        <w:textAlignment w:val="auto"/>
        <w:rPr>
          <w:rFonts w:hint="default" w:ascii="Times New Roman" w:hAnsi="Times New Roman" w:eastAsia="仿宋_GB2312" w:cs="Times New Roman"/>
          <w:color w:val="auto"/>
          <w:kern w:val="0"/>
          <w:sz w:val="32"/>
          <w:szCs w:val="32"/>
          <w:highlight w:val="none"/>
          <w:lang w:val="en-US" w:eastAsia="zh-CN" w:bidi="ar"/>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left="0" w:firstLine="640" w:firstLineChars="200"/>
        <w:jc w:val="right"/>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天宁区社区专职工作者招聘工作协调指导小组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left="0" w:firstLine="640" w:firstLineChars="200"/>
        <w:jc w:val="center"/>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 xml:space="preserve">               2022年6月</w:t>
      </w:r>
      <w:r>
        <w:rPr>
          <w:rFonts w:hint="eastAsia" w:ascii="Times New Roman" w:hAnsi="Times New Roman" w:eastAsia="仿宋_GB2312" w:cs="Times New Roman"/>
          <w:color w:val="auto"/>
          <w:kern w:val="0"/>
          <w:sz w:val="32"/>
          <w:szCs w:val="32"/>
          <w:highlight w:val="none"/>
          <w:lang w:val="en-US" w:eastAsia="zh-CN" w:bidi="ar"/>
        </w:rPr>
        <w:t>21</w:t>
      </w:r>
      <w:r>
        <w:rPr>
          <w:rFonts w:hint="default" w:ascii="Times New Roman" w:hAnsi="Times New Roman" w:eastAsia="仿宋_GB2312" w:cs="Times New Roman"/>
          <w:color w:val="auto"/>
          <w:kern w:val="0"/>
          <w:sz w:val="32"/>
          <w:szCs w:val="32"/>
          <w:highlight w:val="none"/>
          <w:lang w:val="en-US" w:eastAsia="zh-CN" w:bidi="ar"/>
        </w:rPr>
        <w:t>日</w:t>
      </w:r>
    </w:p>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YWY2ZDM4Mjg2ZDRjM2QzMDFiY2U3OWZlYjcxZjAifQ=="/>
  </w:docVars>
  <w:rsids>
    <w:rsidRoot w:val="084017FD"/>
    <w:rsid w:val="08401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5">
    <w:name w:val="text-tag"/>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2022-06-21T02:12:00Z</dcterms:created>
  <dc:creator>TYQ</dc:creator>
  <cp:lastModifiedBy>TYQ</cp:lastModifiedBy>
  <dcterms:modified xsi:type="dcterms:W3CDTF">2022-06-21T02:13:10Z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50ADF52064344B3FA0F6887E280AE993</vt:lpwstr>
  </property>
</Properties>
</file>