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方正小标宋简体" w:eastAsia="方正小标宋简体"/>
          <w:bCs/>
          <w:sz w:val="40"/>
          <w:szCs w:val="40"/>
        </w:rPr>
      </w:pPr>
      <w:bookmarkStart w:id="0" w:name="_Hlk79479337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5</w:t>
      </w:r>
      <w:r>
        <w:rPr>
          <w:rFonts w:ascii="方正小标宋简体" w:eastAsia="方正小标宋简体"/>
          <w:bCs/>
          <w:sz w:val="40"/>
          <w:szCs w:val="40"/>
        </w:rPr>
        <w:t xml:space="preserve">    </w:t>
      </w:r>
    </w:p>
    <w:bookmarkEnd w:id="0"/>
    <w:p>
      <w:pPr>
        <w:widowControl/>
        <w:spacing w:line="48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兴县招聘本科及以上学历毕业生到村(社区)工作</w:t>
      </w:r>
    </w:p>
    <w:p>
      <w:pPr>
        <w:widowControl/>
        <w:spacing w:after="156" w:afterLines="50" w:line="48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符合放宽年龄条件人员申报认定表</w:t>
      </w:r>
    </w:p>
    <w:tbl>
      <w:tblPr>
        <w:tblStyle w:val="5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8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3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（免冠照）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38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3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户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所 在 地</w:t>
            </w:r>
          </w:p>
        </w:tc>
        <w:tc>
          <w:tcPr>
            <w:tcW w:w="5558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3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4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任职满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1年且上年度考核结果为合格及以上的现</w:t>
            </w:r>
          </w:p>
          <w:p>
            <w:pPr>
              <w:widowControl/>
              <w:spacing w:line="300" w:lineRule="exact"/>
              <w:ind w:left="560" w:hanging="560" w:hangingChars="200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任村(社区)“两委”班子成员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经县委组织部统一回引在村(社区)工作满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1年且上年度考核结果为合格及以上的现任回引大学生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both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经县委组织部统一回引在村（社区）工作满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>年3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年考核结果均为合格及以上的离任回引大学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4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bookmarkStart w:id="1" w:name="_Hlk77694585"/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联系方式</w:t>
            </w:r>
            <w:bookmarkEnd w:id="1"/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所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在村(社区)意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单位负责人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所在乡镇意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乡镇负责人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主管单位意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单位负责人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14" w:lineRule="exact"/>
        <w:jc w:val="left"/>
        <w:rPr>
          <w:rFonts w:ascii="仿宋_GB2312" w:eastAsia="仿宋_GB2312"/>
          <w:bCs/>
          <w:sz w:val="28"/>
          <w:szCs w:val="28"/>
        </w:rPr>
      </w:pPr>
    </w:p>
    <w:p>
      <w:pPr>
        <w:pStyle w:val="7"/>
      </w:pPr>
      <w:r>
        <w:rPr>
          <w:rFonts w:hint="eastAsia"/>
        </w:rPr>
        <w:t>填表说明</w:t>
      </w:r>
    </w:p>
    <w:p>
      <w:pPr>
        <w:widowControl/>
        <w:jc w:val="left"/>
      </w:pPr>
    </w:p>
    <w:p>
      <w:pPr>
        <w:pStyle w:val="9"/>
        <w:spacing w:line="520" w:lineRule="exact"/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“免冠照”：本人近期</w:t>
      </w:r>
      <w:r>
        <w:t>1寸红底免冠正面证件照</w:t>
      </w:r>
      <w:r>
        <w:rPr>
          <w:rFonts w:hint="eastAsia"/>
        </w:rPr>
        <w:t>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“学历”：填写最高学历。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“年龄”：按填表时间计算周岁。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“入党时间”：填写格式如1</w:t>
      </w:r>
      <w:r>
        <w:t>961.10.10</w:t>
      </w:r>
      <w:r>
        <w:rPr>
          <w:rFonts w:hint="eastAsia"/>
        </w:rPr>
        <w:t>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“申报类型”：四种申报类型中选择符合本人实际情况的一种，在类型前“</w:t>
      </w:r>
      <w:r>
        <w:rPr>
          <w:rFonts w:hint="eastAsia"/>
          <w:bCs w:val="0"/>
          <w:sz w:val="28"/>
          <w:szCs w:val="28"/>
        </w:rPr>
        <w:t>□</w:t>
      </w:r>
      <w:r>
        <w:rPr>
          <w:rFonts w:hint="eastAsia"/>
        </w:rPr>
        <w:t>”内划“√”。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“家庭住址”：即现住址。</w:t>
      </w:r>
    </w:p>
    <w:p>
      <w:pPr>
        <w:pStyle w:val="9"/>
        <w:spacing w:line="520" w:lineRule="exact"/>
        <w:ind w:firstLine="640"/>
      </w:pPr>
      <w:r>
        <w:t>7.</w:t>
      </w:r>
      <w:r>
        <w:rPr>
          <w:rFonts w:hint="eastAsia"/>
        </w:rPr>
        <w:t>“联系方式”：填写本人联系电话。</w:t>
      </w:r>
    </w:p>
    <w:p>
      <w:pPr>
        <w:pStyle w:val="9"/>
        <w:spacing w:line="520" w:lineRule="exact"/>
        <w:ind w:firstLine="640"/>
      </w:pPr>
      <w:r>
        <w:t>8.</w:t>
      </w:r>
      <w:r>
        <w:rPr>
          <w:rFonts w:hint="eastAsia"/>
        </w:rPr>
        <w:t>“所在村(社区</w:t>
      </w:r>
      <w:r>
        <w:t>)</w:t>
      </w:r>
      <w:r>
        <w:rPr>
          <w:rFonts w:hint="eastAsia"/>
        </w:rPr>
        <w:t>意见”：现任或离任回引大学生所在村(社区</w:t>
      </w:r>
      <w:r>
        <w:t>)</w:t>
      </w:r>
      <w:r>
        <w:rPr>
          <w:rFonts w:hint="eastAsia"/>
        </w:rPr>
        <w:t>即所任职的村(社区</w:t>
      </w:r>
      <w:r>
        <w:t>)</w:t>
      </w:r>
      <w:r>
        <w:rPr>
          <w:rFonts w:hint="eastAsia"/>
        </w:rPr>
        <w:t>；退役军人所在村(社区</w:t>
      </w:r>
      <w:r>
        <w:t>)</w:t>
      </w:r>
      <w:r>
        <w:rPr>
          <w:rFonts w:hint="eastAsia"/>
        </w:rPr>
        <w:t>即户口所在村(社区</w:t>
      </w:r>
      <w:r>
        <w:t>)</w:t>
      </w:r>
      <w:r>
        <w:rPr>
          <w:rFonts w:hint="eastAsia"/>
        </w:rPr>
        <w:t>；意见应由村民委员会或社区居民委员会出具。</w:t>
      </w:r>
    </w:p>
    <w:p>
      <w:pPr>
        <w:pStyle w:val="9"/>
        <w:spacing w:line="520" w:lineRule="exact"/>
        <w:ind w:firstLine="640"/>
      </w:pPr>
      <w:r>
        <w:t>9.</w:t>
      </w:r>
      <w:r>
        <w:rPr>
          <w:rFonts w:hint="eastAsia"/>
        </w:rPr>
        <w:t>“所在乡镇意</w:t>
      </w:r>
      <w:r>
        <w:t>见</w:t>
      </w:r>
      <w:r>
        <w:rPr>
          <w:rFonts w:hint="eastAsia"/>
        </w:rPr>
        <w:t>”：现任或离任回引大学生所在乡镇</w:t>
      </w:r>
      <w:r>
        <w:t>即</w:t>
      </w:r>
      <w:r>
        <w:rPr>
          <w:rFonts w:hint="eastAsia"/>
        </w:rPr>
        <w:t>任职所在乡镇</w:t>
      </w:r>
      <w:r>
        <w:t>；退役军人所在</w:t>
      </w:r>
      <w:r>
        <w:rPr>
          <w:rFonts w:hint="eastAsia"/>
        </w:rPr>
        <w:t>乡镇</w:t>
      </w:r>
      <w:r>
        <w:t>即户口所在</w:t>
      </w:r>
      <w:r>
        <w:rPr>
          <w:rFonts w:hint="eastAsia"/>
        </w:rPr>
        <w:t>乡镇</w:t>
      </w:r>
      <w:r>
        <w:t>；意见应由</w:t>
      </w:r>
      <w:r>
        <w:rPr>
          <w:rFonts w:hint="eastAsia"/>
        </w:rPr>
        <w:t>乡镇政府</w:t>
      </w:r>
      <w:r>
        <w:t>出具</w:t>
      </w:r>
      <w:r>
        <w:rPr>
          <w:rFonts w:hint="eastAsia"/>
        </w:rPr>
        <w:t>。</w:t>
      </w:r>
    </w:p>
    <w:p>
      <w:pPr>
        <w:pStyle w:val="9"/>
        <w:spacing w:line="520" w:lineRule="exact"/>
        <w:ind w:firstLine="640"/>
      </w:pPr>
      <w:r>
        <w:t>10.</w:t>
      </w:r>
      <w:r>
        <w:rPr>
          <w:rFonts w:hint="eastAsia"/>
        </w:rPr>
        <w:t>“主管单位意</w:t>
      </w:r>
      <w:r>
        <w:t>见</w:t>
      </w:r>
      <w:r>
        <w:rPr>
          <w:rFonts w:hint="eastAsia"/>
        </w:rPr>
        <w:t>”：村</w:t>
      </w:r>
      <w:r>
        <w:t>(社区)</w:t>
      </w:r>
      <w:r>
        <w:rPr>
          <w:rFonts w:hint="eastAsia"/>
        </w:rPr>
        <w:t>“</w:t>
      </w:r>
      <w:r>
        <w:t>两委</w:t>
      </w:r>
      <w:r>
        <w:rPr>
          <w:rFonts w:hint="eastAsia"/>
        </w:rPr>
        <w:t>”</w:t>
      </w:r>
      <w:r>
        <w:t>班子成员</w:t>
      </w:r>
      <w:r>
        <w:rPr>
          <w:rFonts w:hint="eastAsia"/>
        </w:rPr>
        <w:t>、回引大学生主管单位意见由县委组织部出具。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1</w:t>
      </w:r>
      <w:r>
        <w:t>1.</w:t>
      </w:r>
      <w:r>
        <w:rPr>
          <w:rFonts w:hint="eastAsia"/>
        </w:rPr>
        <w:t>各级各单位出具的意见应对申报人员是否符合所选申报类型，符合条件是否清楚、真实，是否同意在招聘大学生到村（社区）任职中放宽年龄条件使用。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19D25-21F0-43DB-A624-6F68AE2548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2CFF18A-C445-40E5-AE53-CB37FCAE21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A4F038-FB36-4B42-9EEB-4D74DFEB5C4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F77009A-17E9-4D71-897B-E3E26C49D6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B4"/>
    <w:rsid w:val="000021D9"/>
    <w:rsid w:val="001145B4"/>
    <w:rsid w:val="0011638A"/>
    <w:rsid w:val="001A26AB"/>
    <w:rsid w:val="001F4021"/>
    <w:rsid w:val="003365D5"/>
    <w:rsid w:val="00347BF8"/>
    <w:rsid w:val="00457D05"/>
    <w:rsid w:val="004D60E1"/>
    <w:rsid w:val="00547FFC"/>
    <w:rsid w:val="00604BA2"/>
    <w:rsid w:val="006A5ECD"/>
    <w:rsid w:val="007833E7"/>
    <w:rsid w:val="0089274B"/>
    <w:rsid w:val="008A7267"/>
    <w:rsid w:val="00AD7681"/>
    <w:rsid w:val="00B54855"/>
    <w:rsid w:val="00C81383"/>
    <w:rsid w:val="00DA0B9F"/>
    <w:rsid w:val="00E87790"/>
    <w:rsid w:val="00F1282C"/>
    <w:rsid w:val="00F54E08"/>
    <w:rsid w:val="25BD57D7"/>
    <w:rsid w:val="440B2A36"/>
    <w:rsid w:val="49792230"/>
    <w:rsid w:val="74A8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 w:cs="Times New Roman"/>
      <w:bCs/>
      <w:sz w:val="44"/>
      <w:szCs w:val="44"/>
    </w:rPr>
  </w:style>
  <w:style w:type="paragraph" w:customStyle="1" w:styleId="8">
    <w:name w:val="二级标题"/>
    <w:basedOn w:val="1"/>
    <w:qFormat/>
    <w:uiPriority w:val="0"/>
    <w:pPr>
      <w:spacing w:line="360" w:lineRule="auto"/>
      <w:ind w:firstLine="643" w:firstLineChars="200"/>
      <w:outlineLvl w:val="1"/>
    </w:pPr>
    <w:rPr>
      <w:rFonts w:ascii="楷体_GB2312" w:eastAsia="楷体_GB2312"/>
      <w:b/>
      <w:sz w:val="32"/>
      <w:szCs w:val="32"/>
    </w:rPr>
  </w:style>
  <w:style w:type="paragraph" w:customStyle="1" w:styleId="9">
    <w:name w:val="机关正文"/>
    <w:basedOn w:val="1"/>
    <w:qFormat/>
    <w:uiPriority w:val="0"/>
    <w:pPr>
      <w:adjustRightInd w:val="0"/>
      <w:spacing w:line="600" w:lineRule="exact"/>
      <w:ind w:firstLine="200" w:firstLineChars="200"/>
    </w:pPr>
    <w:rPr>
      <w:rFonts w:ascii="仿宋_GB2312" w:eastAsia="仿宋_GB2312"/>
      <w:bCs/>
      <w:sz w:val="32"/>
      <w:szCs w:val="32"/>
    </w:rPr>
  </w:style>
  <w:style w:type="paragraph" w:customStyle="1" w:styleId="10">
    <w:name w:val="三级标题"/>
    <w:basedOn w:val="1"/>
    <w:qFormat/>
    <w:uiPriority w:val="0"/>
    <w:pPr>
      <w:spacing w:line="360" w:lineRule="auto"/>
      <w:ind w:firstLine="643" w:firstLineChars="200"/>
      <w:outlineLvl w:val="2"/>
    </w:pPr>
    <w:rPr>
      <w:rFonts w:ascii="仿宋_GB2312" w:eastAsia="仿宋_GB2312"/>
      <w:b/>
      <w:sz w:val="32"/>
      <w:szCs w:val="32"/>
    </w:rPr>
  </w:style>
  <w:style w:type="paragraph" w:customStyle="1" w:styleId="11">
    <w:name w:val="一级标题"/>
    <w:basedOn w:val="1"/>
    <w:qFormat/>
    <w:uiPriority w:val="0"/>
    <w:pPr>
      <w:spacing w:line="360" w:lineRule="auto"/>
      <w:ind w:firstLine="640" w:firstLineChars="200"/>
      <w:outlineLvl w:val="0"/>
    </w:pPr>
    <w:rPr>
      <w:rFonts w:ascii="黑体" w:hAnsi="黑体" w:eastAsia="黑体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768</Characters>
  <Lines>6</Lines>
  <Paragraphs>1</Paragraphs>
  <TotalTime>7</TotalTime>
  <ScaleCrop>false</ScaleCrop>
  <LinksUpToDate>false</LinksUpToDate>
  <CharactersWithSpaces>901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2021-09-17T03:52:00Z</dcterms:created>
  <dc:creator>Lenovo</dc:creator>
  <cp:lastModifiedBy>僧哥</cp:lastModifiedBy>
  <dcterms:modified xsi:type="dcterms:W3CDTF">2021-10-07T08:06:46Z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03A68359A8D44BE1BC6E183C319CCDF8</vt:lpwstr>
  </property>
</Properties>
</file>