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580" w:lineRule="exact"/>
        <w:rPr>
          <w:rFonts w:hint="eastAsia" w:ascii="黑体" w:hAnsi="黑体" w:eastAsia="黑体" w:cs="黑体"/>
          <w:szCs w:val="32"/>
        </w:rPr>
      </w:pP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2022年安阳市崔派艺术研究院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（市豫剧团）公开招</w:t>
      </w:r>
      <w:r>
        <w:rPr>
          <w:rFonts w:hint="eastAsia" w:ascii="方正小标宋_GBK" w:hAnsi="Times New Roman" w:eastAsia="方正小标宋_GBK"/>
          <w:sz w:val="44"/>
          <w:szCs w:val="44"/>
        </w:rPr>
        <w:t>聘戏曲演员岗</w:t>
      </w:r>
      <w:r>
        <w:rPr>
          <w:rFonts w:hint="eastAsia" w:ascii="方正小标宋_GBK" w:eastAsia="方正小标宋_GBK"/>
          <w:sz w:val="44"/>
          <w:szCs w:val="44"/>
        </w:rPr>
        <w:t>位表</w:t>
      </w:r>
    </w:p>
    <w:p>
      <w:pPr>
        <w:spacing w:line="540" w:lineRule="exact"/>
        <w:rPr>
          <w:rFonts w:hint="eastAsia" w:ascii="小标宋" w:eastAsia="小标宋"/>
          <w:sz w:val="36"/>
          <w:szCs w:val="36"/>
        </w:rPr>
      </w:pPr>
    </w:p>
    <w:tbl>
      <w:tblPr>
        <w:tblStyle w:val="2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518"/>
        <w:gridCol w:w="817"/>
        <w:gridCol w:w="1268"/>
        <w:gridCol w:w="1437"/>
        <w:gridCol w:w="143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岗 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位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行 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当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戏曲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演员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文武老生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中专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及以上</w:t>
            </w: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戏曲表演</w:t>
            </w: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35周岁以下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（1987年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6月1日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文武小生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Cs w:val="32"/>
        </w:rPr>
      </w:pPr>
    </w:p>
    <w:p>
      <w:pPr>
        <w:rPr>
          <w:rFonts w:hint="eastAsia" w:ascii="黑体" w:hAnsi="黑体" w:eastAsia="黑体" w:cs="黑体"/>
          <w:szCs w:val="32"/>
        </w:rPr>
      </w:pPr>
    </w:p>
    <w:p>
      <w:pPr>
        <w:rPr>
          <w:rFonts w:hint="eastAsia"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Cs w:val="32"/>
        </w:rPr>
      </w:pPr>
    </w:p>
    <w:p>
      <w:pPr>
        <w:rPr>
          <w:rFonts w:hint="eastAsia" w:ascii="黑体" w:hAnsi="黑体" w:eastAsia="黑体" w:cs="黑体"/>
          <w:szCs w:val="32"/>
        </w:rPr>
      </w:pPr>
    </w:p>
    <w:p>
      <w:pPr>
        <w:rPr>
          <w:rFonts w:hint="eastAsia" w:ascii="黑体" w:hAnsi="黑体" w:eastAsia="黑体" w:cs="黑体"/>
          <w:szCs w:val="32"/>
        </w:rPr>
      </w:pPr>
    </w:p>
    <w:p>
      <w:pPr>
        <w:rPr>
          <w:rFonts w:hint="eastAsia" w:ascii="黑体" w:hAnsi="黑体" w:eastAsia="黑体" w:cs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小标宋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E6B38"/>
    <w:rsid w:val="FBB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2022-06-09T16:38:00Z</dcterms:created>
  <dc:creator>sugon</dc:creator>
  <cp:lastModifiedBy>sugon</cp:lastModifiedBy>
  <dcterms:modified xsi:type="dcterms:W3CDTF">2022-06-09T16:39:55Z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