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cs="宋体" w:asciiTheme="minorEastAsia" w:hAnsiTheme="minorEastAsia"/>
          <w:b/>
          <w:bCs w:val="0"/>
          <w:color w:val="auto"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bCs w:val="0"/>
          <w:color w:val="auto"/>
          <w:kern w:val="0"/>
          <w:sz w:val="36"/>
          <w:szCs w:val="36"/>
        </w:rPr>
        <w:t>锦州医科大学附属第三医院</w:t>
      </w:r>
      <w:r>
        <w:rPr>
          <w:rFonts w:cs="宋体" w:asciiTheme="minorEastAsia" w:hAnsiTheme="minorEastAsia"/>
          <w:b/>
          <w:bCs w:val="0"/>
          <w:color w:val="auto"/>
          <w:kern w:val="0"/>
          <w:sz w:val="36"/>
          <w:szCs w:val="36"/>
        </w:rPr>
        <w:t>202</w:t>
      </w:r>
      <w:r>
        <w:rPr>
          <w:rFonts w:hint="eastAsia" w:cs="宋体" w:asciiTheme="minorEastAsia" w:hAnsiTheme="minorEastAsia"/>
          <w:b/>
          <w:bCs w:val="0"/>
          <w:color w:val="auto"/>
          <w:kern w:val="0"/>
          <w:sz w:val="36"/>
          <w:szCs w:val="36"/>
        </w:rPr>
        <w:t>2年</w:t>
      </w:r>
      <w:r>
        <w:rPr>
          <w:rFonts w:hint="eastAsia" w:cs="宋体" w:asciiTheme="minorEastAsia" w:hAnsiTheme="minorEastAsia"/>
          <w:b/>
          <w:bCs w:val="0"/>
          <w:color w:val="auto"/>
          <w:kern w:val="0"/>
          <w:sz w:val="36"/>
          <w:szCs w:val="36"/>
          <w:lang w:val="en-US" w:eastAsia="zh-CN"/>
        </w:rPr>
        <w:t>招聘合同制护士</w:t>
      </w:r>
    </w:p>
    <w:p>
      <w:pPr>
        <w:autoSpaceDE w:val="0"/>
        <w:autoSpaceDN w:val="0"/>
        <w:adjustRightInd w:val="0"/>
        <w:jc w:val="center"/>
        <w:rPr>
          <w:rFonts w:cs="宋体" w:asciiTheme="minorEastAsia" w:hAnsiTheme="minorEastAsia"/>
          <w:b/>
          <w:bCs w:val="0"/>
          <w:color w:val="auto"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bCs w:val="0"/>
          <w:color w:val="auto"/>
          <w:kern w:val="0"/>
          <w:sz w:val="36"/>
          <w:szCs w:val="36"/>
        </w:rPr>
        <w:t>网络</w:t>
      </w:r>
      <w:r>
        <w:rPr>
          <w:rFonts w:hint="eastAsia" w:cs="宋体" w:asciiTheme="minorEastAsia" w:hAnsiTheme="minorEastAsia"/>
          <w:b/>
          <w:bCs w:val="0"/>
          <w:color w:val="auto"/>
          <w:kern w:val="0"/>
          <w:sz w:val="36"/>
          <w:szCs w:val="36"/>
          <w:lang w:val="en-US" w:eastAsia="zh-CN"/>
        </w:rPr>
        <w:t>考试</w:t>
      </w:r>
      <w:r>
        <w:rPr>
          <w:rFonts w:hint="eastAsia" w:cs="宋体" w:asciiTheme="minorEastAsia" w:hAnsiTheme="minorEastAsia"/>
          <w:b/>
          <w:bCs w:val="0"/>
          <w:color w:val="auto"/>
          <w:kern w:val="0"/>
          <w:sz w:val="36"/>
          <w:szCs w:val="36"/>
        </w:rPr>
        <w:t>考生须知</w:t>
      </w:r>
    </w:p>
    <w:p>
      <w:pPr>
        <w:autoSpaceDE w:val="0"/>
        <w:autoSpaceDN w:val="0"/>
        <w:adjustRightInd w:val="0"/>
        <w:jc w:val="both"/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各位考生：</w:t>
      </w:r>
    </w:p>
    <w:p>
      <w:pPr>
        <w:autoSpaceDE w:val="0"/>
        <w:autoSpaceDN w:val="0"/>
        <w:adjustRightInd w:val="0"/>
        <w:jc w:val="both"/>
        <w:rPr>
          <w:rFonts w:hint="default" w:cs="宋体" w:asciiTheme="minorEastAsia" w:hAnsi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 xml:space="preserve">    根据工作安排，医院</w:t>
      </w:r>
      <w:r>
        <w:rPr>
          <w:rStyle w:val="5"/>
          <w:rFonts w:hint="eastAsia" w:ascii="宋体" w:hAnsi="宋体" w:cs="宋体"/>
          <w:b w:val="0"/>
          <w:bCs/>
          <w:color w:val="484848"/>
          <w:kern w:val="0"/>
          <w:sz w:val="28"/>
          <w:szCs w:val="28"/>
          <w:lang w:val="en-US" w:eastAsia="zh-CN" w:bidi="ar"/>
        </w:rPr>
        <w:t>将通过“锦州医科大学附属第三医院公开招聘考试平台”进行网络理论考试及面试，请各位考生认真阅读本通知，如有问题请及时沟通反馈，具体通知如下：</w:t>
      </w:r>
    </w:p>
    <w:p>
      <w:pPr>
        <w:autoSpaceDE w:val="0"/>
        <w:autoSpaceDN w:val="0"/>
        <w:adjustRightInd w:val="0"/>
        <w:ind w:firstLine="562" w:firstLineChars="200"/>
        <w:jc w:val="left"/>
        <w:rPr>
          <w:rFonts w:cs="仿宋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/>
          <w:b/>
          <w:color w:val="000000"/>
          <w:kern w:val="0"/>
          <w:sz w:val="28"/>
          <w:szCs w:val="28"/>
        </w:rPr>
        <w:t>一、时间安排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  <w:r>
        <w:rPr>
          <w:rFonts w:cs="仿宋" w:asciiTheme="minorEastAsia" w:hAnsiTheme="minorEastAsia"/>
          <w:color w:val="000000"/>
          <w:kern w:val="0"/>
          <w:sz w:val="28"/>
          <w:szCs w:val="28"/>
        </w:rPr>
        <w:t>1.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正式考试时间：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cs="仿宋" w:asciiTheme="minorEastAsia" w:hAnsiTheme="minorEastAsia"/>
          <w:color w:val="auto"/>
          <w:kern w:val="0"/>
          <w:sz w:val="28"/>
          <w:szCs w:val="28"/>
        </w:rPr>
      </w:pPr>
      <w:r>
        <w:rPr>
          <w:rFonts w:hint="eastAsia" w:cs="仿宋" w:asciiTheme="minorEastAsia" w:hAnsiTheme="minorEastAsia"/>
          <w:color w:val="auto"/>
          <w:kern w:val="0"/>
          <w:sz w:val="28"/>
          <w:szCs w:val="28"/>
        </w:rPr>
        <w:t>2022年</w:t>
      </w:r>
      <w:r>
        <w:rPr>
          <w:rFonts w:cs="仿宋" w:asciiTheme="minorEastAsia" w:hAnsiTheme="minorEastAsia"/>
          <w:color w:val="auto"/>
          <w:kern w:val="0"/>
          <w:sz w:val="28"/>
          <w:szCs w:val="28"/>
        </w:rPr>
        <w:t>6</w:t>
      </w:r>
      <w:r>
        <w:rPr>
          <w:rFonts w:hint="eastAsia" w:cs="仿宋" w:asciiTheme="minorEastAsia" w:hAnsiTheme="minorEastAsia"/>
          <w:color w:val="auto"/>
          <w:kern w:val="0"/>
          <w:sz w:val="28"/>
          <w:szCs w:val="28"/>
        </w:rPr>
        <w:t>月</w:t>
      </w:r>
      <w:r>
        <w:rPr>
          <w:rFonts w:hint="eastAsia" w:cs="仿宋" w:asciiTheme="minorEastAsia" w:hAnsiTheme="minorEastAsia"/>
          <w:color w:val="auto"/>
          <w:kern w:val="0"/>
          <w:sz w:val="28"/>
          <w:szCs w:val="28"/>
          <w:lang w:val="en-US" w:eastAsia="zh-CN"/>
        </w:rPr>
        <w:t>14</w:t>
      </w:r>
      <w:r>
        <w:rPr>
          <w:rFonts w:hint="eastAsia" w:cs="仿宋" w:asciiTheme="minorEastAsia" w:hAnsiTheme="minorEastAsia"/>
          <w:color w:val="auto"/>
          <w:kern w:val="0"/>
          <w:sz w:val="28"/>
          <w:szCs w:val="28"/>
        </w:rPr>
        <w:t>日上午，</w:t>
      </w:r>
      <w:r>
        <w:rPr>
          <w:rFonts w:hint="eastAsia" w:cs="仿宋" w:asciiTheme="minorEastAsia" w:hAnsiTheme="minorEastAsia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cs="仿宋" w:asciiTheme="minorEastAsia" w:hAnsiTheme="minorEastAsia"/>
          <w:color w:val="auto"/>
          <w:kern w:val="0"/>
          <w:sz w:val="28"/>
          <w:szCs w:val="28"/>
        </w:rPr>
        <w:t>:</w:t>
      </w:r>
      <w:r>
        <w:rPr>
          <w:rFonts w:hint="eastAsia" w:cs="仿宋" w:asciiTheme="minorEastAsia" w:hAnsiTheme="minorEastAsia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cs="仿宋" w:asciiTheme="minorEastAsia" w:hAnsiTheme="minorEastAsia"/>
          <w:color w:val="auto"/>
          <w:kern w:val="0"/>
          <w:sz w:val="28"/>
          <w:szCs w:val="28"/>
        </w:rPr>
        <w:t>0-</w:t>
      </w:r>
      <w:r>
        <w:rPr>
          <w:rFonts w:hint="eastAsia" w:cs="仿宋" w:asciiTheme="minorEastAsia" w:hAnsiTheme="minorEastAsia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cs="仿宋" w:asciiTheme="minorEastAsia" w:hAnsiTheme="minorEastAsia"/>
          <w:color w:val="auto"/>
          <w:kern w:val="0"/>
          <w:sz w:val="28"/>
          <w:szCs w:val="28"/>
        </w:rPr>
        <w:t>:</w:t>
      </w:r>
      <w:r>
        <w:rPr>
          <w:rFonts w:hint="eastAsia" w:cs="仿宋" w:asciiTheme="minorEastAsia" w:hAnsiTheme="minorEastAsia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cs="仿宋" w:asciiTheme="minorEastAsia" w:hAnsiTheme="minorEastAsia"/>
          <w:color w:val="auto"/>
          <w:kern w:val="0"/>
          <w:sz w:val="28"/>
          <w:szCs w:val="28"/>
        </w:rPr>
        <w:t>0</w:t>
      </w:r>
      <w:r>
        <w:rPr>
          <w:rFonts w:cs="仿宋" w:asciiTheme="minorEastAsia" w:hAnsiTheme="minorEastAsia"/>
          <w:color w:val="auto"/>
          <w:kern w:val="0"/>
          <w:sz w:val="28"/>
          <w:szCs w:val="28"/>
        </w:rPr>
        <w:t xml:space="preserve"> </w:t>
      </w:r>
      <w:r>
        <w:rPr>
          <w:rFonts w:hint="eastAsia" w:cs="仿宋" w:asciiTheme="minorEastAsia" w:hAnsiTheme="minorEastAsia"/>
          <w:color w:val="auto"/>
          <w:kern w:val="0"/>
          <w:sz w:val="28"/>
          <w:szCs w:val="28"/>
        </w:rPr>
        <w:t>理论考试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cs="仿宋" w:asciiTheme="minorEastAsia" w:hAnsiTheme="minorEastAsia" w:eastAsiaTheme="minorEastAsia"/>
          <w:color w:val="FF0000"/>
          <w:kern w:val="0"/>
          <w:sz w:val="28"/>
          <w:szCs w:val="28"/>
          <w:lang w:eastAsia="zh-CN"/>
        </w:rPr>
      </w:pPr>
      <w:r>
        <w:rPr>
          <w:rFonts w:hint="eastAsia" w:cs="仿宋" w:asciiTheme="minorEastAsia" w:hAnsiTheme="minorEastAsia"/>
          <w:color w:val="auto"/>
          <w:kern w:val="0"/>
          <w:sz w:val="28"/>
          <w:szCs w:val="28"/>
          <w:lang w:val="en-US" w:eastAsia="zh-CN"/>
        </w:rPr>
        <w:t>2022年6月15日，8</w:t>
      </w:r>
      <w:r>
        <w:rPr>
          <w:rFonts w:cs="仿宋" w:asciiTheme="minorEastAsia" w:hAnsiTheme="minorEastAsia"/>
          <w:color w:val="auto"/>
          <w:kern w:val="0"/>
          <w:sz w:val="28"/>
          <w:szCs w:val="28"/>
        </w:rPr>
        <w:t>:</w:t>
      </w:r>
      <w:r>
        <w:rPr>
          <w:rFonts w:hint="eastAsia" w:cs="仿宋" w:asciiTheme="minorEastAsia" w:hAnsiTheme="minorEastAsia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cs="仿宋" w:asciiTheme="minorEastAsia" w:hAnsiTheme="minorEastAsia"/>
          <w:color w:val="auto"/>
          <w:kern w:val="0"/>
          <w:sz w:val="28"/>
          <w:szCs w:val="28"/>
        </w:rPr>
        <w:t>0-1</w:t>
      </w:r>
      <w:r>
        <w:rPr>
          <w:rFonts w:hint="eastAsia" w:cs="仿宋" w:asciiTheme="minorEastAsia" w:hAnsiTheme="minorEastAsia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cs="仿宋" w:asciiTheme="minorEastAsia" w:hAnsiTheme="minorEastAsia"/>
          <w:color w:val="auto"/>
          <w:kern w:val="0"/>
          <w:sz w:val="28"/>
          <w:szCs w:val="28"/>
        </w:rPr>
        <w:t>:</w:t>
      </w:r>
      <w:r>
        <w:rPr>
          <w:rFonts w:hint="eastAsia" w:cs="仿宋" w:asciiTheme="minorEastAsia" w:hAnsiTheme="minorEastAsia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cs="仿宋" w:asciiTheme="minorEastAsia" w:hAnsiTheme="minorEastAsia"/>
          <w:color w:val="auto"/>
          <w:kern w:val="0"/>
          <w:sz w:val="28"/>
          <w:szCs w:val="28"/>
        </w:rPr>
        <w:t>0</w:t>
      </w:r>
      <w:r>
        <w:rPr>
          <w:rFonts w:cs="仿宋" w:asciiTheme="minorEastAsia" w:hAnsiTheme="minorEastAsia"/>
          <w:color w:val="auto"/>
          <w:kern w:val="0"/>
          <w:sz w:val="28"/>
          <w:szCs w:val="28"/>
        </w:rPr>
        <w:t xml:space="preserve"> </w:t>
      </w:r>
      <w:r>
        <w:rPr>
          <w:rFonts w:hint="eastAsia" w:cs="仿宋" w:asciiTheme="minorEastAsia" w:hAnsiTheme="minorEastAsia"/>
          <w:color w:val="auto"/>
          <w:kern w:val="0"/>
          <w:sz w:val="28"/>
          <w:szCs w:val="28"/>
          <w:lang w:val="en-US" w:eastAsia="zh-CN"/>
        </w:rPr>
        <w:t>面试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  <w:r>
        <w:rPr>
          <w:rFonts w:cs="仿宋" w:asciiTheme="minorEastAsia" w:hAnsiTheme="minorEastAsia"/>
          <w:color w:val="000000"/>
          <w:kern w:val="0"/>
          <w:sz w:val="28"/>
          <w:szCs w:val="28"/>
        </w:rPr>
        <w:t>2.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测试考试时间：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default" w:cs="仿宋" w:asciiTheme="minorEastAsia" w:hAnsiTheme="minorEastAsia" w:eastAsiaTheme="minorEastAsia"/>
          <w:color w:val="FF0000"/>
          <w:kern w:val="0"/>
          <w:sz w:val="28"/>
          <w:szCs w:val="28"/>
          <w:lang w:val="en-US" w:eastAsia="zh-CN"/>
        </w:rPr>
      </w:pPr>
      <w:r>
        <w:rPr>
          <w:rFonts w:cs="仿宋" w:asciiTheme="minorEastAsia" w:hAnsiTheme="minorEastAsia"/>
          <w:color w:val="000000"/>
          <w:kern w:val="0"/>
          <w:sz w:val="28"/>
          <w:szCs w:val="28"/>
        </w:rPr>
        <w:t>202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2年</w:t>
      </w:r>
      <w:r>
        <w:rPr>
          <w:rFonts w:cs="仿宋" w:asciiTheme="minorEastAsia" w:hAnsiTheme="minorEastAsia"/>
          <w:color w:val="000000"/>
          <w:kern w:val="0"/>
          <w:sz w:val="28"/>
          <w:szCs w:val="28"/>
        </w:rPr>
        <w:t>6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月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lang w:val="en-US" w:eastAsia="zh-CN"/>
        </w:rPr>
        <w:t>13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日</w:t>
      </w:r>
      <w:r>
        <w:rPr>
          <w:rFonts w:cs="仿宋" w:asciiTheme="minorEastAsia" w:hAnsiTheme="minorEastAsia"/>
          <w:color w:val="000000"/>
          <w:kern w:val="0"/>
          <w:sz w:val="28"/>
          <w:szCs w:val="28"/>
        </w:rPr>
        <w:t>1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4：</w:t>
      </w:r>
      <w:r>
        <w:rPr>
          <w:rFonts w:cs="仿宋" w:asciiTheme="minorEastAsia" w:hAnsiTheme="minorEastAsia"/>
          <w:color w:val="000000"/>
          <w:kern w:val="0"/>
          <w:sz w:val="28"/>
          <w:szCs w:val="28"/>
        </w:rPr>
        <w:t>00-15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：0</w:t>
      </w:r>
      <w:r>
        <w:rPr>
          <w:rFonts w:cs="仿宋" w:asciiTheme="minorEastAsia" w:hAnsiTheme="minorEastAsia"/>
          <w:color w:val="000000"/>
          <w:kern w:val="0"/>
          <w:sz w:val="28"/>
          <w:szCs w:val="28"/>
        </w:rPr>
        <w:t>0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cs="仿宋" w:asciiTheme="minorEastAsia" w:hAnsiTheme="minorEastAsia"/>
          <w:color w:val="FF0000"/>
          <w:kern w:val="0"/>
          <w:sz w:val="28"/>
          <w:szCs w:val="28"/>
        </w:rPr>
        <w:t>线上</w:t>
      </w:r>
      <w:r>
        <w:rPr>
          <w:rFonts w:hint="eastAsia" w:cs="仿宋" w:asciiTheme="minorEastAsia" w:hAnsiTheme="minorEastAsia"/>
          <w:color w:val="FF0000"/>
          <w:kern w:val="0"/>
          <w:sz w:val="28"/>
          <w:szCs w:val="28"/>
          <w:lang w:val="en-US" w:eastAsia="zh-CN"/>
        </w:rPr>
        <w:t>模拟考试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※测试考试仅此一次，请考生按时参加，并完成测试考试的每一个环节，以免因不熟悉考试流程、考试要求和系统操作要点而影响正式考试成绩！！！</w:t>
      </w:r>
    </w:p>
    <w:p>
      <w:pPr>
        <w:autoSpaceDE w:val="0"/>
        <w:autoSpaceDN w:val="0"/>
        <w:adjustRightInd w:val="0"/>
        <w:ind w:firstLine="562" w:firstLineChars="200"/>
        <w:jc w:val="left"/>
        <w:rPr>
          <w:rFonts w:cs="仿宋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/>
          <w:b/>
          <w:color w:val="000000"/>
          <w:kern w:val="0"/>
          <w:sz w:val="28"/>
          <w:szCs w:val="28"/>
        </w:rPr>
        <w:t>二、考试方式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  <w:r>
        <w:rPr>
          <w:rFonts w:cs="仿宋" w:asciiTheme="minorEastAsia" w:hAnsiTheme="minorEastAsia"/>
          <w:color w:val="000000"/>
          <w:kern w:val="0"/>
          <w:sz w:val="28"/>
          <w:szCs w:val="28"/>
        </w:rPr>
        <w:t>1.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考试方式：网络远程线上考试。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cs="仿宋" w:asciiTheme="minorEastAsia" w:hAnsiTheme="minorEastAsia"/>
          <w:kern w:val="0"/>
          <w:sz w:val="28"/>
          <w:szCs w:val="28"/>
        </w:rPr>
      </w:pPr>
      <w:r>
        <w:rPr>
          <w:rFonts w:hint="eastAsia" w:cs="仿宋" w:asciiTheme="minorEastAsia" w:hAnsiTheme="minorEastAsia"/>
          <w:kern w:val="0"/>
          <w:sz w:val="28"/>
          <w:szCs w:val="28"/>
        </w:rPr>
        <w:t>参加考试人员需要提前准备好一台（台式机或笔记本）电脑（考试答题），一部智能手机（考试场景监控），并保证设备上均已下载</w:t>
      </w:r>
      <w:r>
        <w:rPr>
          <w:rFonts w:hint="eastAsia" w:cs="仿宋" w:asciiTheme="minorEastAsia" w:hAnsiTheme="minorEastAsia"/>
          <w:kern w:val="0"/>
          <w:sz w:val="28"/>
          <w:szCs w:val="28"/>
          <w:lang w:eastAsia="zh-CN"/>
        </w:rPr>
        <w:t>“</w:t>
      </w:r>
      <w:r>
        <w:rPr>
          <w:rFonts w:hint="eastAsia" w:cs="仿宋" w:asciiTheme="minorEastAsia" w:hAnsiTheme="minorEastAsia"/>
          <w:kern w:val="0"/>
          <w:sz w:val="28"/>
          <w:szCs w:val="28"/>
          <w:lang w:val="en-US" w:eastAsia="zh-CN"/>
        </w:rPr>
        <w:t>钉钉</w:t>
      </w:r>
      <w:r>
        <w:rPr>
          <w:rFonts w:hint="eastAsia" w:cs="仿宋" w:asciiTheme="minorEastAsia" w:hAnsiTheme="minorEastAsia"/>
          <w:kern w:val="0"/>
          <w:sz w:val="28"/>
          <w:szCs w:val="28"/>
          <w:lang w:eastAsia="zh-CN"/>
        </w:rPr>
        <w:t>”</w:t>
      </w:r>
      <w:r>
        <w:rPr>
          <w:rFonts w:hint="eastAsia" w:cs="仿宋" w:asciiTheme="minorEastAsia" w:hAnsiTheme="minorEastAsia"/>
          <w:kern w:val="0"/>
          <w:sz w:val="28"/>
          <w:szCs w:val="28"/>
        </w:rPr>
        <w:t>并且使用统一钉钉账号登录。考试前通过扫码进入钉钉“锦州医科大学附属第三医院公开招聘考试平台群”，按考试前</w:t>
      </w:r>
      <w:r>
        <w:rPr>
          <w:rFonts w:hint="eastAsia" w:cs="仿宋" w:asciiTheme="minorEastAsia" w:hAnsiTheme="minorEastAsia"/>
          <w:kern w:val="0"/>
          <w:sz w:val="28"/>
          <w:szCs w:val="28"/>
          <w:lang w:val="en-US" w:eastAsia="zh-CN"/>
        </w:rPr>
        <w:t>考场分配</w:t>
      </w:r>
      <w:r>
        <w:rPr>
          <w:rFonts w:hint="eastAsia" w:cs="仿宋" w:asciiTheme="minorEastAsia" w:hAnsiTheme="minorEastAsia"/>
          <w:kern w:val="0"/>
          <w:sz w:val="28"/>
          <w:szCs w:val="28"/>
        </w:rPr>
        <w:t>情况分别进入各分组视频会议系统，并根据电脑端钉钉推送的考试提醒信息，按考试规定时间统一登录考试平台进行考试。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  <w:r>
        <w:rPr>
          <w:rFonts w:cs="仿宋" w:asciiTheme="minorEastAsia" w:hAnsiTheme="minorEastAsia"/>
          <w:color w:val="000000"/>
          <w:kern w:val="0"/>
          <w:sz w:val="28"/>
          <w:szCs w:val="28"/>
        </w:rPr>
        <w:t>2.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考试题型：客观题。</w:t>
      </w:r>
    </w:p>
    <w:p>
      <w:pPr>
        <w:autoSpaceDE w:val="0"/>
        <w:autoSpaceDN w:val="0"/>
        <w:adjustRightInd w:val="0"/>
        <w:ind w:firstLine="562" w:firstLineChars="200"/>
        <w:jc w:val="left"/>
        <w:rPr>
          <w:rFonts w:cs="仿宋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/>
          <w:b/>
          <w:color w:val="000000"/>
          <w:kern w:val="0"/>
          <w:sz w:val="28"/>
          <w:szCs w:val="28"/>
        </w:rPr>
        <w:t>三、考前准备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  <w:r>
        <w:rPr>
          <w:rFonts w:cs="仿宋" w:asciiTheme="minorEastAsia" w:hAnsiTheme="minorEastAsia"/>
          <w:color w:val="000000"/>
          <w:kern w:val="0"/>
          <w:sz w:val="28"/>
          <w:szCs w:val="28"/>
        </w:rPr>
        <w:t>1.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电脑：准备好台式或笔记本电脑，硬件配置良好，系统运行正常。考试前考生应确保电脑及网络状态良好。电脑用于考试答题专用，考试过程中严禁切屏（考试系统能自动判断，</w:t>
      </w:r>
      <w:r>
        <w:rPr>
          <w:rFonts w:hint="eastAsia" w:cs="仿宋" w:asciiTheme="minorEastAsia" w:hAnsiTheme="minorEastAsia"/>
          <w:color w:val="FF0000"/>
          <w:kern w:val="0"/>
          <w:sz w:val="28"/>
          <w:szCs w:val="28"/>
        </w:rPr>
        <w:t>如</w:t>
      </w:r>
      <w:r>
        <w:rPr>
          <w:rFonts w:hint="eastAsia" w:cs="仿宋" w:asciiTheme="minorEastAsia" w:hAnsiTheme="minorEastAsia"/>
          <w:color w:val="FF0000"/>
          <w:kern w:val="0"/>
          <w:sz w:val="28"/>
          <w:szCs w:val="28"/>
          <w:lang w:val="en-US" w:eastAsia="zh-CN"/>
        </w:rPr>
        <w:t>切屏</w:t>
      </w:r>
      <w:r>
        <w:rPr>
          <w:rFonts w:hint="eastAsia" w:cs="仿宋" w:asciiTheme="minorEastAsia" w:hAnsiTheme="minorEastAsia"/>
          <w:color w:val="FF0000"/>
          <w:kern w:val="0"/>
          <w:sz w:val="28"/>
          <w:szCs w:val="28"/>
          <w:lang w:eastAsia="zh-CN"/>
        </w:rPr>
        <w:t>，</w:t>
      </w:r>
      <w:r>
        <w:rPr>
          <w:rFonts w:hint="eastAsia" w:cs="仿宋" w:asciiTheme="minorEastAsia" w:hAnsiTheme="minorEastAsia"/>
          <w:color w:val="FF0000"/>
          <w:kern w:val="0"/>
          <w:sz w:val="28"/>
          <w:szCs w:val="28"/>
        </w:rPr>
        <w:t>系统判定自动交卷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），考试前关闭除考试系统外的软件及程序，以免因跳出弹窗等情况导致退出考试系统而使考试中断。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cs="仿宋" w:asciiTheme="minorEastAsia" w:hAnsiTheme="minorEastAsia"/>
          <w:color w:val="FF0000"/>
          <w:kern w:val="0"/>
          <w:sz w:val="28"/>
          <w:szCs w:val="28"/>
        </w:rPr>
      </w:pP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2</w:t>
      </w:r>
      <w:r>
        <w:rPr>
          <w:rFonts w:cs="仿宋" w:asciiTheme="minorEastAsia" w:hAnsiTheme="minorEastAsia"/>
          <w:color w:val="000000"/>
          <w:kern w:val="0"/>
          <w:sz w:val="28"/>
          <w:szCs w:val="28"/>
        </w:rPr>
        <w:t>.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智能手机：保持上网状态，要求摄像影像清晰，传输稳定，与考生保持适当距离，能够全程、全景记录考生答题过程，考试时不允许静音，摄像画面需同时清晰显示考生面部、考生作答屏幕及桌面情况等）。</w:t>
      </w:r>
      <w:r>
        <w:rPr>
          <w:rFonts w:hint="eastAsia" w:cs="仿宋" w:asciiTheme="minorEastAsia" w:hAnsiTheme="minorEastAsia"/>
          <w:color w:val="FF0000"/>
          <w:kern w:val="0"/>
          <w:sz w:val="28"/>
          <w:szCs w:val="28"/>
        </w:rPr>
        <w:t>（附：图片标准样式）</w:t>
      </w:r>
    </w:p>
    <w:p>
      <w:pPr>
        <w:autoSpaceDE w:val="0"/>
        <w:autoSpaceDN w:val="0"/>
        <w:adjustRightInd w:val="0"/>
        <w:jc w:val="left"/>
        <w:rPr>
          <w:rFonts w:cs="仿宋" w:asciiTheme="minorEastAsia" w:hAnsiTheme="minorEastAsia"/>
          <w:color w:val="FF0000"/>
          <w:kern w:val="0"/>
          <w:sz w:val="28"/>
          <w:szCs w:val="28"/>
        </w:rPr>
      </w:pPr>
      <w:r>
        <w:rPr>
          <w:rFonts w:cs="仿宋" w:asciiTheme="minorEastAsia" w:hAnsiTheme="minorEastAsia"/>
          <w:color w:val="FF0000"/>
          <w:kern w:val="0"/>
          <w:sz w:val="28"/>
          <w:szCs w:val="28"/>
        </w:rPr>
        <w:drawing>
          <wp:inline distT="0" distB="0" distL="0" distR="0">
            <wp:extent cx="5298440" cy="2486025"/>
            <wp:effectExtent l="0" t="0" r="16510" b="9525"/>
            <wp:docPr id="1" name="图片 1" descr="C:\Users\ADMINI~1\AppData\Local\Temp\WeChat Files\50d4fe021badc45d50b680120a2d8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50d4fe021badc45d50b680120a2d8e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844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cs="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3</w:t>
      </w:r>
      <w:r>
        <w:rPr>
          <w:rFonts w:cs="仿宋" w:asciiTheme="minorEastAsia" w:hAnsiTheme="minorEastAsia"/>
          <w:color w:val="000000"/>
          <w:kern w:val="0"/>
          <w:sz w:val="28"/>
          <w:szCs w:val="28"/>
        </w:rPr>
        <w:t>.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考试场地：要求为封闭安静房间，考试过程中，除考生本人外不得有他人在场，若有违反，视同作弊。房间光线明亮无逆光，考生不得佩戴墨镜、帽子、头饰、口罩、耳机等，头发不得遮挡面部。</w:t>
      </w:r>
    </w:p>
    <w:p>
      <w:pPr>
        <w:autoSpaceDE w:val="0"/>
        <w:autoSpaceDN w:val="0"/>
        <w:adjustRightInd w:val="0"/>
        <w:ind w:firstLine="562" w:firstLineChars="200"/>
        <w:jc w:val="left"/>
        <w:rPr>
          <w:rFonts w:cs="仿宋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/>
          <w:b/>
          <w:color w:val="000000"/>
          <w:kern w:val="0"/>
          <w:sz w:val="28"/>
          <w:szCs w:val="28"/>
        </w:rPr>
        <w:t>四、考试流程及相关要求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  <w:r>
        <w:rPr>
          <w:rFonts w:cs="仿宋" w:asciiTheme="minorEastAsia" w:hAnsiTheme="minorEastAsia"/>
          <w:color w:val="000000"/>
          <w:kern w:val="0"/>
          <w:sz w:val="28"/>
          <w:szCs w:val="28"/>
        </w:rPr>
        <w:t>1.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接收考试通知。考试开始前</w:t>
      </w:r>
      <w:r>
        <w:rPr>
          <w:rFonts w:cs="仿宋" w:asciiTheme="minorEastAsia" w:hAnsiTheme="minorEastAsia"/>
          <w:color w:val="000000"/>
          <w:kern w:val="0"/>
          <w:sz w:val="28"/>
          <w:szCs w:val="28"/>
        </w:rPr>
        <w:t>2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天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lang w:val="en-US" w:eastAsia="zh-CN"/>
        </w:rPr>
        <w:t>将在考试微信群公布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考试信息，考试信息注意保密，避免泄露。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lang w:val="en-US" w:eastAsia="zh-CN"/>
        </w:rPr>
        <w:t>请考生及时关注微信群发布的信息，如有问题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立即向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lang w:val="en-US" w:eastAsia="zh-CN"/>
        </w:rPr>
        <w:t>锦州医科大学附属第三医院人力资源部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反馈，否则后果自负。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  <w:r>
        <w:rPr>
          <w:rFonts w:cs="仿宋" w:asciiTheme="minorEastAsia" w:hAnsiTheme="minorEastAsia"/>
          <w:color w:val="000000"/>
          <w:kern w:val="0"/>
          <w:sz w:val="28"/>
          <w:szCs w:val="28"/>
        </w:rPr>
        <w:t>2.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考前准备。考试前考生应确保电脑及网络状态良好，确认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lang w:val="en-US" w:eastAsia="zh-CN"/>
        </w:rPr>
        <w:t>手机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开启摄像头和麦克风（不可静音）。关闭除考试系统外的软件及程序，以免因跳出弹窗等情况导致退出考试系统而使考试中断。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default" w:cs="仿宋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cs="仿宋" w:asciiTheme="minorEastAsia" w:hAnsiTheme="minorEastAsia"/>
          <w:color w:val="000000"/>
          <w:kern w:val="0"/>
          <w:sz w:val="28"/>
          <w:szCs w:val="28"/>
        </w:rPr>
        <w:t>3.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lang w:val="en-US" w:eastAsia="zh-CN"/>
        </w:rPr>
        <w:t>考生提前1小时进入考场，进入独立封闭房间后，手机登录钉钉，进入“锦州医科大学附属第三医院公开招聘考试平台群”，由各考场监考老师拉入所在考场，进入考场后开启摄像头，在房间无死角环摄一圈，确保房间无其他人员后将房间关闭，将手机放置好（需配置手机支架），确保手机摄像画面能监控到本人及电脑答题全过程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。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lang w:val="en-US" w:eastAsia="zh-CN"/>
        </w:rPr>
        <w:t>开启电脑，登录钉钉进入“锦州医科大学附属第三医院公开招聘考试平台群”。本人手持身份证正对手机摄像头30秒，由监考老师确认是否为应聘本人考试。以上工作结束后，考生坐在电脑前，不再移开，准备答题。答题过程中不准离开位置，如有离开、接打电话或者与他人说话等违纪情况视为作弊，取消考试资格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default" w:cs="仿宋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cs="仿宋" w:asciiTheme="minorEastAsia" w:hAnsiTheme="minorEastAsia"/>
          <w:color w:val="000000"/>
          <w:kern w:val="0"/>
          <w:sz w:val="28"/>
          <w:szCs w:val="28"/>
        </w:rPr>
        <w:t>.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考试作答。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lang w:val="en-US" w:eastAsia="zh-CN"/>
        </w:rPr>
        <w:t>管理员将从题库随机抽取一套试卷，发给各位考生，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到达正式考试时间，点击“进入试卷”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lang w:val="en-US" w:eastAsia="zh-CN"/>
        </w:rPr>
        <w:t>开始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考试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lang w:val="en-US" w:eastAsia="zh-CN"/>
        </w:rPr>
        <w:t>考试题型为单选题，直接勾选答案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考生应严格遵守考试纪律，室内除考生外不得有其他人员，桌面清空，不携带考试无关物品，考试中不要东张西望，严禁查阅书籍和复习资料，严禁在考试过程中使用手机等通讯工具和电子设备；考试实行全程视频监控，监控画面不得中断、偏离、缺失，监控影像资料存档备查；考试全程应保证始终处于考试界面，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lang w:val="en-US" w:eastAsia="zh-CN"/>
        </w:rPr>
        <w:t>如出现切屏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将自动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lang w:val="en-US" w:eastAsia="zh-CN"/>
        </w:rPr>
        <w:t>交卷终止考试。</w:t>
      </w:r>
    </w:p>
    <w:p>
      <w:pPr>
        <w:autoSpaceDE w:val="0"/>
        <w:autoSpaceDN w:val="0"/>
        <w:adjustRightInd w:val="0"/>
        <w:ind w:firstLine="600"/>
        <w:jc w:val="left"/>
        <w:rPr>
          <w:rFonts w:hint="default" w:cs="仿宋" w:asciiTheme="minorEastAsia" w:hAnsi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lang w:val="en-US" w:eastAsia="zh-CN"/>
        </w:rPr>
        <w:t>5.理论考试结束后，系统自动阅卷，根据理论考试成绩排名，按照拟录用岗位1：2进入面试，面试在理论考试后进行，具体通知发布在微信群，面试成绩当场公布确认，笔试+面试为最终成绩（面试不合格者总成绩不合格），根据总成绩（合格情况下）排名，按照拟录用岗位1：1进入体检，总成绩不合格者不予录用，进入体检环节后，如有放弃应聘者，根据总成绩依次递补。</w:t>
      </w:r>
    </w:p>
    <w:p>
      <w:pPr>
        <w:autoSpaceDE w:val="0"/>
        <w:autoSpaceDN w:val="0"/>
        <w:adjustRightInd w:val="0"/>
        <w:ind w:firstLine="600"/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cs="仿宋" w:asciiTheme="minorEastAsia" w:hAnsiTheme="minorEastAsia"/>
          <w:color w:val="000000"/>
          <w:kern w:val="0"/>
          <w:sz w:val="28"/>
          <w:szCs w:val="28"/>
        </w:rPr>
        <w:t>.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如遇问题请及时与锦州医科大学附属第三医院人力资源部联系，联系电话：</w:t>
      </w:r>
      <w:r>
        <w:rPr>
          <w:rFonts w:cs="仿宋" w:asciiTheme="minorEastAsia" w:hAnsiTheme="minorEastAsia"/>
          <w:color w:val="000000"/>
          <w:kern w:val="0"/>
          <w:sz w:val="28"/>
          <w:szCs w:val="28"/>
        </w:rPr>
        <w:t>0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416</w:t>
      </w:r>
      <w:r>
        <w:rPr>
          <w:rFonts w:cs="仿宋" w:asciiTheme="minorEastAsia" w:hAnsiTheme="minorEastAsia"/>
          <w:color w:val="000000"/>
          <w:kern w:val="0"/>
          <w:sz w:val="28"/>
          <w:szCs w:val="28"/>
        </w:rPr>
        <w:t>-3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999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lang w:val="en-US" w:eastAsia="zh-CN"/>
        </w:rPr>
        <w:t>276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jc w:val="left"/>
        <w:rPr>
          <w:rFonts w:cs="仿宋" w:asciiTheme="minorEastAsia" w:hAnsiTheme="minorEastAsia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left"/>
        <w:rPr>
          <w:rFonts w:cs="仿宋" w:asciiTheme="minorEastAsia" w:hAnsiTheme="minorEastAsia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ind w:firstLine="600"/>
        <w:jc w:val="left"/>
        <w:rPr>
          <w:rFonts w:hint="eastAsia" w:cs="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锦州医科大学附属第三医院</w:t>
      </w:r>
    </w:p>
    <w:p>
      <w:pPr>
        <w:autoSpaceDE w:val="0"/>
        <w:autoSpaceDN w:val="0"/>
        <w:adjustRightInd w:val="0"/>
        <w:ind w:firstLine="1078" w:firstLineChars="385"/>
        <w:jc w:val="left"/>
        <w:rPr>
          <w:rFonts w:hint="eastAsia" w:cs="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2022年6月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 xml:space="preserve">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NzEyNWUyYzlkYzBmMTdiNWE5MjExZmI0ZmQ0NTQifQ=="/>
  </w:docVars>
  <w:rsids>
    <w:rsidRoot w:val="006C7D75"/>
    <w:rsid w:val="000A7DF8"/>
    <w:rsid w:val="00106B79"/>
    <w:rsid w:val="0019510B"/>
    <w:rsid w:val="002B2567"/>
    <w:rsid w:val="003509E4"/>
    <w:rsid w:val="003D5900"/>
    <w:rsid w:val="0052642C"/>
    <w:rsid w:val="00675CCE"/>
    <w:rsid w:val="006B4116"/>
    <w:rsid w:val="006C7D75"/>
    <w:rsid w:val="006E076D"/>
    <w:rsid w:val="00730C43"/>
    <w:rsid w:val="00745068"/>
    <w:rsid w:val="007821C4"/>
    <w:rsid w:val="007F7DCC"/>
    <w:rsid w:val="00800ACC"/>
    <w:rsid w:val="00895229"/>
    <w:rsid w:val="008B4F76"/>
    <w:rsid w:val="00954B5C"/>
    <w:rsid w:val="00B23368"/>
    <w:rsid w:val="00B23873"/>
    <w:rsid w:val="00BD3703"/>
    <w:rsid w:val="00D249A5"/>
    <w:rsid w:val="00DA1234"/>
    <w:rsid w:val="00DE2802"/>
    <w:rsid w:val="00E53C35"/>
    <w:rsid w:val="00EE1332"/>
    <w:rsid w:val="00F62242"/>
    <w:rsid w:val="00F72C2B"/>
    <w:rsid w:val="2DEE74F1"/>
    <w:rsid w:val="3B826C03"/>
    <w:rsid w:val="4CB5737D"/>
    <w:rsid w:val="5DDD6A00"/>
    <w:rsid w:val="65EC6D8F"/>
    <w:rsid w:val="6EB704CC"/>
    <w:rsid w:val="6EDB3334"/>
    <w:rsid w:val="70D139CD"/>
    <w:rsid w:val="7DD2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Strong"/>
    <w:qFormat/>
    <w:uiPriority w:val="0"/>
    <w:rPr>
      <w:b/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1711</Words>
  <Characters>1778</Characters>
  <Lines>17</Lines>
  <Paragraphs>4</Paragraphs>
  <TotalTime>3</TotalTime>
  <ScaleCrop>false</ScaleCrop>
  <LinksUpToDate>false</LinksUpToDate>
  <CharactersWithSpaces>1792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2022-05-30T23:47:00Z</dcterms:created>
  <dc:creator>Windows 用户</dc:creator>
  <cp:lastModifiedBy>沈健</cp:lastModifiedBy>
  <dcterms:modified xsi:type="dcterms:W3CDTF">2022-06-08T04:14:13Z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D50BD4820BEE4B3EAB5202B7AC1584E5</vt:lpwstr>
  </property>
</Properties>
</file>