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新冠肺炎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本人自觉遵守国家法律法规，自觉遵守新冠疫情防控各项管理规定，按照对自己负责、对他人负责、对单位负责的原则，承担疫情防控社会责任，郑重作出如下承诺：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本人和与本人一起共同生活的人员，14 天内没有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到国内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疫情中高风险地区、有本土新冠肺炎确诊病例所在县（市、区)或国（境）外旅行、居住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没有与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新冠肺炎确诊病例、疑似病例、无症状感染者及国内疫情中高风险地区人员、有本土新冠肺炎确诊病例所在县（市、区)人员或近期国（境）外返桂人员接触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没有发热、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咳嗽、</w:t>
      </w:r>
      <w:r>
        <w:rPr>
          <w:rFonts w:hint="eastAsia" w:ascii="仿宋_GB2312" w:hAnsi="仿宋_GB2312" w:eastAsia="仿宋_GB2312" w:cs="仿宋_GB2312"/>
          <w:sz w:val="32"/>
          <w:szCs w:val="32"/>
        </w:rPr>
        <w:t>乏力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咽痛、嗅（味）觉减退、腹泻等症状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本人一旦出现发热、干咳、乏力、腹泻等症状，第一时间向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永福县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局和永福县林业局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报告。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本人自觉接受各方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监督。保证遵守新冠疫情防控有关规定，履行好疫情防控责任。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内容属实，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隐瞒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虚报、</w:t>
      </w:r>
      <w:r>
        <w:rPr>
          <w:rFonts w:hint="eastAsia" w:ascii="仿宋_GB2312" w:hAnsi="仿宋_GB2312" w:eastAsia="仿宋_GB2312" w:cs="仿宋_GB2312"/>
          <w:sz w:val="32"/>
          <w:szCs w:val="32"/>
        </w:rPr>
        <w:t>谎报，由本人承担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一切法律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和相应后果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承诺人签字：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0517B"/>
    <w:rsid w:val="0C387BDD"/>
    <w:rsid w:val="0C761558"/>
    <w:rsid w:val="14BA5CCB"/>
    <w:rsid w:val="27F0517B"/>
    <w:rsid w:val="2A3E43BF"/>
    <w:rsid w:val="2C3907D1"/>
    <w:rsid w:val="47A736B7"/>
    <w:rsid w:val="4FFC16EB"/>
    <w:rsid w:val="69C764BF"/>
    <w:rsid w:val="6E530850"/>
    <w:rsid w:val="789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永福县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2022-05-25T04:07:00Z</dcterms:created>
  <dc:creator>01</dc:creator>
  <cp:lastModifiedBy>60501</cp:lastModifiedBy>
  <dcterms:modified xsi:type="dcterms:W3CDTF">2022-05-25T08:31:02Z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