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jc w:val="left"/>
        <w:textAlignment w:val="auto"/>
        <w:rPr>
          <w:rFonts w:hint="default" w:ascii="FangSong_GB2312" w:hAnsi="FangSong_GB2312" w:eastAsia="FangSong_GB2312"/>
          <w:color w:val="000000"/>
          <w:sz w:val="28"/>
          <w:szCs w:val="24"/>
          <w:lang w:val="en-US" w:eastAsia="zh-CN"/>
        </w:rPr>
      </w:pPr>
      <w:r>
        <w:rPr>
          <w:rFonts w:hint="default" w:ascii="FangSong_GB2312" w:hAnsi="FangSong_GB2312" w:eastAsia="FangSong_GB2312"/>
          <w:color w:val="000000"/>
          <w:sz w:val="28"/>
          <w:szCs w:val="2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27" w:rightChars="-13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定西职业技术学院（筹）2022年度公开遴选教师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-27" w:rightChars="-13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考生安全考试承诺书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42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/>
                <w:color w:val="000000"/>
                <w:sz w:val="28"/>
                <w:szCs w:val="24"/>
                <w:lang w:val="en-US" w:eastAsia="zh-CN"/>
              </w:rPr>
              <w:t xml:space="preserve">姓名：         性别：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FangSong_GB2312" w:hAnsi="FangSong_GB2312" w:eastAsia="FangSong_GB2312"/>
                <w:color w:val="000000"/>
                <w:sz w:val="28"/>
                <w:szCs w:val="24"/>
                <w:lang w:val="en-US" w:eastAsia="zh-CN"/>
              </w:rPr>
              <w:t>面试岗位：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</w:tcBorders>
            <w:noWrap w:val="0"/>
            <w:vAlign w:val="top"/>
          </w:tcPr>
          <w:tbl>
            <w:tblPr>
              <w:tblStyle w:val="2"/>
              <w:tblW w:w="8629" w:type="dxa"/>
              <w:tblInd w:w="-21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2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8629" w:type="dxa"/>
                  <w:tcBorders>
                    <w:top w:val="single" w:color="auto" w:sz="4" w:space="0"/>
                    <w:left w:val="single" w:color="auto" w:sz="0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Lines="0" w:afterLines="0" w:line="560" w:lineRule="exact"/>
                    <w:jc w:val="left"/>
                    <w:textAlignment w:val="auto"/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  <w:lang w:val="en-US" w:eastAsia="zh-CN"/>
                    </w:rPr>
                  </w:pPr>
                  <w:r>
                    <w:rPr>
                      <w:rFonts w:hint="eastAsia" w:ascii="FangSong_GB2312" w:hAnsi="FangSong_GB2312" w:eastAsia="FangSong_GB2312"/>
                      <w:color w:val="000000"/>
                      <w:sz w:val="28"/>
                      <w:szCs w:val="24"/>
                      <w:lang w:val="en-US" w:eastAsia="zh-CN"/>
                    </w:rPr>
                    <w:t xml:space="preserve">身份证号码：                    联系电话：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1" w:hRule="atLeast"/>
              </w:trPr>
              <w:tc>
                <w:tcPr>
                  <w:tcW w:w="8629" w:type="dxa"/>
                  <w:tcBorders>
                    <w:top w:val="single" w:color="auto" w:sz="4" w:space="0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Lines="0" w:afterLines="0" w:line="500" w:lineRule="exact"/>
                    <w:ind w:firstLine="560" w:firstLineChars="200"/>
                    <w:jc w:val="left"/>
                    <w:textAlignment w:val="auto"/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</w:pPr>
                  <w:r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  <w:t>本人自觉遵守国家法律法规，自觉遵守甘肃省及</w:t>
                  </w:r>
                  <w:r>
                    <w:rPr>
                      <w:rFonts w:hint="eastAsia" w:ascii="FangSong_GB2312" w:hAnsi="FangSong_GB2312" w:eastAsia="FangSong_GB2312"/>
                      <w:color w:val="000000"/>
                      <w:sz w:val="28"/>
                      <w:szCs w:val="24"/>
                      <w:lang w:eastAsia="zh-CN"/>
                    </w:rPr>
                    <w:t>定西市</w:t>
                  </w:r>
                  <w:r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  <w:t>市新冠肺炎疫情防控各项管理规定，郑重作出如下承诺: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Lines="0" w:afterLines="0" w:line="500" w:lineRule="exact"/>
                    <w:ind w:firstLine="560" w:firstLineChars="200"/>
                    <w:jc w:val="left"/>
                    <w:textAlignment w:val="auto"/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</w:pPr>
                  <w:r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  <w:t>一、本人以及一起共同生活的人员，没有曾经被确诊为新冠肺炎确诊病例、疑似病例、无症状感染等情况。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Lines="0" w:afterLines="0" w:line="500" w:lineRule="exact"/>
                    <w:ind w:firstLine="560" w:firstLineChars="200"/>
                    <w:jc w:val="left"/>
                    <w:textAlignment w:val="auto"/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</w:pPr>
                  <w:r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  <w:t>二、本人以及一起共同生活的人员，</w:t>
                  </w:r>
                  <w:r>
                    <w:rPr>
                      <w:rFonts w:hint="eastAsia" w:ascii="FangSong_GB2312" w:hAnsi="FangSong_GB2312" w:eastAsia="FangSong_GB2312"/>
                      <w:color w:val="000000"/>
                      <w:sz w:val="28"/>
                      <w:szCs w:val="24"/>
                      <w:lang w:eastAsia="zh-CN"/>
                    </w:rPr>
                    <w:t>面试</w:t>
                  </w:r>
                  <w:r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  <w:t>前14天没有外出到过有新冠肺炎确诊病例、疑似病例、无症状感染的国内地区，新冠肺炎疫情高风险、中风险地区和国（境）外。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Lines="0" w:afterLines="0" w:line="500" w:lineRule="exact"/>
                    <w:ind w:firstLine="560" w:firstLineChars="200"/>
                    <w:jc w:val="left"/>
                    <w:textAlignment w:val="auto"/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</w:pPr>
                  <w:r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  <w:t>三、本人以及一起共同生活的人员，</w:t>
                  </w:r>
                  <w:r>
                    <w:rPr>
                      <w:rFonts w:hint="eastAsia" w:ascii="FangSong_GB2312" w:hAnsi="FangSong_GB2312" w:eastAsia="FangSong_GB2312"/>
                      <w:color w:val="000000"/>
                      <w:sz w:val="28"/>
                      <w:szCs w:val="24"/>
                      <w:lang w:eastAsia="zh-CN"/>
                    </w:rPr>
                    <w:t>面试</w:t>
                  </w:r>
                  <w:r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  <w:t>前14天没有因为发热、干咳等症状到医院就诊过。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Lines="0" w:afterLines="0" w:line="500" w:lineRule="exact"/>
                    <w:ind w:firstLine="560" w:firstLineChars="200"/>
                    <w:jc w:val="left"/>
                    <w:textAlignment w:val="auto"/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</w:pPr>
                  <w:r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  <w:t>四、本人以及一起共同生活的人员，</w:t>
                  </w:r>
                  <w:r>
                    <w:rPr>
                      <w:rFonts w:hint="eastAsia" w:ascii="FangSong_GB2312" w:hAnsi="FangSong_GB2312" w:eastAsia="FangSong_GB2312"/>
                      <w:color w:val="000000"/>
                      <w:sz w:val="28"/>
                      <w:szCs w:val="24"/>
                      <w:lang w:eastAsia="zh-CN"/>
                    </w:rPr>
                    <w:t>面试</w:t>
                  </w:r>
                  <w:r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  <w:t>前14天没有接触过有新冠肺炎确诊病例、疑似病例、无症状感染的国内地区和国（境）外返乡人员。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Lines="0" w:afterLines="0" w:line="500" w:lineRule="exact"/>
                    <w:ind w:firstLine="560" w:firstLineChars="200"/>
                    <w:jc w:val="left"/>
                    <w:textAlignment w:val="auto"/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</w:pPr>
                  <w:r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  <w:t>五、本人一旦发现自己出现发热、干咳等症状时，第一时间根据疫情防控要求，向</w:t>
                  </w:r>
                  <w:r>
                    <w:rPr>
                      <w:rFonts w:hint="eastAsia" w:ascii="FangSong_GB2312" w:hAnsi="FangSong_GB2312" w:eastAsia="FangSong_GB2312"/>
                      <w:color w:val="000000"/>
                      <w:sz w:val="28"/>
                      <w:szCs w:val="24"/>
                      <w:lang w:eastAsia="zh-CN"/>
                    </w:rPr>
                    <w:t>工作人员</w:t>
                  </w:r>
                  <w:r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  <w:t>报告。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Lines="0" w:afterLines="0" w:line="500" w:lineRule="exact"/>
                    <w:ind w:firstLine="560" w:firstLineChars="200"/>
                    <w:jc w:val="left"/>
                    <w:textAlignment w:val="auto"/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</w:pPr>
                  <w:r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  <w:t>六、是否有其他需要报告的情况：□否，□是（说明情况）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Lines="0" w:afterLines="0" w:line="500" w:lineRule="exact"/>
                    <w:ind w:firstLine="560" w:firstLineChars="200"/>
                    <w:jc w:val="left"/>
                    <w:textAlignment w:val="auto"/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</w:pPr>
                  <w:r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  <w:t>七、本人自愿承诺，以上情况如有瞒报、谎报，造成新冠肺炎疫情传播的，一经查实，由本人承担相应的法律和纪律责任。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Lines="0" w:afterLines="0" w:line="560" w:lineRule="exact"/>
                    <w:ind w:firstLine="3920" w:firstLineChars="1400"/>
                    <w:jc w:val="left"/>
                    <w:textAlignment w:val="auto"/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Lines="0" w:afterLines="0" w:line="560" w:lineRule="exact"/>
                    <w:ind w:firstLine="3920" w:firstLineChars="1400"/>
                    <w:jc w:val="left"/>
                    <w:textAlignment w:val="auto"/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</w:pPr>
                  <w:r>
                    <w:rPr>
                      <w:rFonts w:hint="default" w:ascii="FangSong_GB2312" w:hAnsi="FangSong_GB2312" w:eastAsia="FangSong_GB2312"/>
                      <w:color w:val="000000"/>
                      <w:sz w:val="28"/>
                      <w:szCs w:val="24"/>
                    </w:rPr>
                    <w:t>承诺人签字：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Lines="0" w:afterLines="0" w:line="560" w:lineRule="exact"/>
                    <w:ind w:firstLine="3920" w:firstLineChars="1400"/>
                    <w:jc w:val="left"/>
                    <w:textAlignment w:val="auto"/>
                    <w:rPr>
                      <w:rFonts w:hint="eastAsia" w:ascii="FangSong_GB2312" w:hAnsi="FangSong_GB2312" w:eastAsia="FangSong_GB2312"/>
                      <w:color w:val="000000"/>
                      <w:sz w:val="28"/>
                      <w:szCs w:val="24"/>
                      <w:lang w:val="en-US" w:eastAsia="zh-CN"/>
                    </w:rPr>
                  </w:pPr>
                  <w:r>
                    <w:rPr>
                      <w:rFonts w:hint="eastAsia" w:ascii="FangSong_GB2312" w:hAnsi="FangSong_GB2312" w:eastAsia="FangSong_GB2312"/>
                      <w:color w:val="000000"/>
                      <w:sz w:val="28"/>
                      <w:szCs w:val="24"/>
                      <w:lang w:val="en-US" w:eastAsia="zh-CN"/>
                    </w:rPr>
                    <w:t xml:space="preserve">      年  月  日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4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OThmNDEzZGQ3MDlkMThiODIwMzRjYzE1YWJkNDcifQ=="/>
  </w:docVars>
  <w:rsids>
    <w:rsidRoot w:val="1FA45E28"/>
    <w:rsid w:val="1FA4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2022-05-12T11:26:00Z</dcterms:created>
  <dc:creator>如一1403221999</dc:creator>
  <cp:lastModifiedBy>如一1403221999</cp:lastModifiedBy>
  <dcterms:modified xsi:type="dcterms:W3CDTF">2022-05-12T11:26:50Z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A67DDBEA93FD4BFBB158190B13D12166</vt:lpwstr>
  </property>
</Properties>
</file>