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spacing w:before="120" w:beforeLines="5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台州市人民政府办公室</w:t>
      </w:r>
    </w:p>
    <w:bookmarkEnd w:id="0"/>
    <w:p>
      <w:pPr>
        <w:autoSpaceDE w:val="0"/>
        <w:spacing w:after="120" w:afterLines="5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公开遴选（选聘）工作人员报名表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61"/>
        <w:gridCol w:w="164"/>
        <w:gridCol w:w="995"/>
        <w:gridCol w:w="217"/>
        <w:gridCol w:w="974"/>
        <w:gridCol w:w="1210"/>
        <w:gridCol w:w="290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（手机）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人员身份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年度考核结果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  谓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上述填写内容真实完整，如有不实，后果自负。</w:t>
            </w:r>
          </w:p>
          <w:p>
            <w:pPr>
              <w:widowControl/>
              <w:spacing w:line="500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本人签名：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>
      <w:pPr>
        <w:spacing w:before="120" w:beforeLines="50" w:line="240" w:lineRule="exact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黑体" w:eastAsia="黑体" w:cs="Times New Roman"/>
        </w:rPr>
        <w:t>【填表说明】</w:t>
      </w:r>
    </w:p>
    <w:p>
      <w:pPr>
        <w:spacing w:line="24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1.学习与工作简历要填写到月。学习简历从中学学习经历开始填写。工作简历要填写清楚工作变化的时间（包括工作岗位变化时间）；籍贯与出生地填写到县</w:t>
      </w:r>
      <w:r>
        <w:rPr>
          <w:rFonts w:hint="eastAsia" w:ascii="Times New Roman" w:hAnsi="Times New Roman" w:eastAsia="楷体_GB2312" w:cs="Times New Roman"/>
          <w:lang w:eastAsia="zh-CN"/>
        </w:rPr>
        <w:t>（</w:t>
      </w:r>
      <w:r>
        <w:rPr>
          <w:rFonts w:ascii="Times New Roman" w:hAnsi="Times New Roman" w:eastAsia="楷体_GB2312" w:cs="Times New Roman"/>
        </w:rPr>
        <w:t>市</w:t>
      </w:r>
      <w:r>
        <w:rPr>
          <w:rFonts w:hint="eastAsia" w:ascii="Times New Roman" w:hAnsi="Times New Roman" w:eastAsia="楷体_GB2312" w:cs="Times New Roman"/>
          <w:lang w:eastAsia="zh-CN"/>
        </w:rPr>
        <w:t>、</w:t>
      </w:r>
      <w:r>
        <w:rPr>
          <w:rFonts w:ascii="Times New Roman" w:hAnsi="Times New Roman" w:eastAsia="楷体_GB2312" w:cs="Times New Roman"/>
        </w:rPr>
        <w:t>区</w:t>
      </w:r>
      <w:r>
        <w:rPr>
          <w:rFonts w:hint="eastAsia" w:ascii="Times New Roman" w:hAnsi="Times New Roman" w:eastAsia="楷体_GB2312" w:cs="Times New Roman"/>
          <w:lang w:eastAsia="zh-CN"/>
        </w:rPr>
        <w:t>）</w:t>
      </w:r>
      <w:r>
        <w:rPr>
          <w:rFonts w:ascii="Times New Roman" w:hAnsi="Times New Roman" w:eastAsia="楷体_GB2312" w:cs="Times New Roman"/>
        </w:rPr>
        <w:t>。</w:t>
      </w:r>
    </w:p>
    <w:p>
      <w:pPr>
        <w:spacing w:line="24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2.</w:t>
      </w:r>
      <w:r>
        <w:rPr>
          <w:rFonts w:ascii="Times New Roman" w:hAnsi="Times New Roman" w:eastAsia="楷体_GB2312" w:cs="Times New Roman"/>
        </w:rPr>
        <w:t>家庭成员和社会关系需填写配偶、子女、父母、岳父母（公婆）、</w:t>
      </w:r>
      <w:r>
        <w:rPr>
          <w:rFonts w:hint="eastAsia" w:ascii="Times New Roman" w:hAnsi="Times New Roman" w:eastAsia="楷体_GB2312" w:cs="Times New Roman"/>
          <w:lang w:eastAsia="zh-CN"/>
        </w:rPr>
        <w:t>兄弟姐妹</w:t>
      </w:r>
      <w:r>
        <w:rPr>
          <w:rFonts w:ascii="Times New Roman" w:hAnsi="Times New Roman" w:eastAsia="楷体_GB2312" w:cs="Times New Roman"/>
        </w:rPr>
        <w:t>。</w:t>
      </w:r>
    </w:p>
    <w:p>
      <w:pPr>
        <w:spacing w:line="240" w:lineRule="exact"/>
        <w:ind w:firstLine="420" w:firstLineChars="20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352A6101"/>
    <w:rsid w:val="352A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2022-05-11T02:48:00Z</dcterms:created>
  <dc:creator>阿鱼</dc:creator>
  <cp:lastModifiedBy>阿鱼</cp:lastModifiedBy>
  <dcterms:modified xsi:type="dcterms:W3CDTF">2022-05-11T02:48:37Z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FE9BF1DF00544960B1EE8FD4356D68AF</vt:lpwstr>
  </property>
</Properties>
</file>