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赤水市水务投资有限责任公司招聘报名表</w:t>
      </w:r>
    </w:p>
    <w:tbl>
      <w:tblPr>
        <w:tblStyle w:val="4"/>
        <w:tblW w:w="91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1072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  <w:r>
              <w:rPr>
                <w:rFonts w:hint="eastAsia" w:ascii="宋体" w:hAnsi="宋体"/>
                <w:szCs w:val="21"/>
                <w:lang w:eastAsia="zh-CN"/>
              </w:rPr>
              <w:t>（全日制）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从业资格证名称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63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5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主要业绩及获奖情况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应聘理由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要求：1、报名表需相片、相关证书附后。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EC1"/>
    <w:rsid w:val="000C5453"/>
    <w:rsid w:val="00125FF3"/>
    <w:rsid w:val="001429A1"/>
    <w:rsid w:val="001B0EC1"/>
    <w:rsid w:val="0031532B"/>
    <w:rsid w:val="004F4983"/>
    <w:rsid w:val="00507B47"/>
    <w:rsid w:val="005C47D6"/>
    <w:rsid w:val="006C55A0"/>
    <w:rsid w:val="00922BF2"/>
    <w:rsid w:val="00981D4F"/>
    <w:rsid w:val="00B606A3"/>
    <w:rsid w:val="00B74059"/>
    <w:rsid w:val="00D11983"/>
    <w:rsid w:val="00D65B90"/>
    <w:rsid w:val="2B8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0851-22865005 23306228</Company>
  <Pages>1</Pages>
  <Words>40</Words>
  <Characters>232</Characters>
  <Lines>1</Lines>
  <Paragraphs>1</Paragraphs>
  <TotalTime>4</TotalTime>
  <ScaleCrop>false</ScaleCrop>
  <LinksUpToDate>false</LinksUpToDate>
  <CharactersWithSpaces>271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2021-02-20T06:21:00Z</dcterms:created>
  <dc:creator>优扬科技</dc:creator>
  <cp:lastModifiedBy>爬山的人</cp:lastModifiedBy>
  <dcterms:modified xsi:type="dcterms:W3CDTF">2022-04-27T02:12:04Z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1B75A2D661714BE8A242393A4F6D1010</vt:lpwstr>
  </property>
</Properties>
</file>