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sz w:val="44"/>
          <w:szCs w:val="44"/>
        </w:rPr>
        <w:t>信阳市市直部分单位2021年招才引智公开招聘工作人员面试云招聘考生须知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考生设备及环境要求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（一）软硬件要求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1.硬件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此次考试为双机位模式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考生需要两台设备参加考试。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一机位设备可使用电脑或者手机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需摆放于考生正前方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若一机位使用电脑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b/>
          <w:sz w:val="24"/>
          <w:szCs w:val="24"/>
        </w:rPr>
        <w:t>不能使用平板</w:t>
      </w:r>
      <w:r>
        <w:rPr>
          <w:rFonts w:hint="eastAsia" w:ascii="宋体" w:hAnsi="宋体" w:eastAsia="宋体"/>
          <w:b/>
          <w:sz w:val="24"/>
          <w:szCs w:val="24"/>
        </w:rPr>
        <w:t>电脑</w:t>
      </w:r>
      <w:r>
        <w:rPr>
          <w:rFonts w:ascii="宋体" w:hAnsi="宋体" w:eastAsia="宋体"/>
          <w:b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>，电脑需</w:t>
      </w:r>
      <w:r>
        <w:rPr>
          <w:rFonts w:hint="eastAsia" w:ascii="宋体" w:hAnsi="宋体" w:eastAsia="宋体"/>
          <w:sz w:val="24"/>
          <w:szCs w:val="24"/>
        </w:rPr>
        <w:t>为</w:t>
      </w:r>
      <w:r>
        <w:rPr>
          <w:rFonts w:hint="eastAsia" w:ascii="宋体" w:hAnsi="宋体" w:eastAsia="宋体"/>
          <w:b/>
          <w:sz w:val="24"/>
          <w:szCs w:val="24"/>
        </w:rPr>
        <w:t>W</w:t>
      </w:r>
      <w:r>
        <w:rPr>
          <w:rFonts w:ascii="宋体" w:hAnsi="宋体" w:eastAsia="宋体"/>
          <w:b/>
          <w:sz w:val="24"/>
          <w:szCs w:val="24"/>
        </w:rPr>
        <w:t>in7</w:t>
      </w:r>
      <w:r>
        <w:rPr>
          <w:rFonts w:ascii="宋体" w:hAnsi="宋体" w:eastAsia="宋体"/>
          <w:sz w:val="24"/>
          <w:szCs w:val="24"/>
        </w:rPr>
        <w:t>或</w:t>
      </w:r>
      <w:r>
        <w:rPr>
          <w:rFonts w:hint="eastAsia" w:ascii="宋体" w:hAnsi="宋体" w:eastAsia="宋体"/>
          <w:b/>
          <w:sz w:val="24"/>
          <w:szCs w:val="24"/>
        </w:rPr>
        <w:t>W</w:t>
      </w:r>
      <w:r>
        <w:rPr>
          <w:rFonts w:ascii="宋体" w:hAnsi="宋体" w:eastAsia="宋体"/>
          <w:b/>
          <w:sz w:val="24"/>
          <w:szCs w:val="24"/>
        </w:rPr>
        <w:t>in10</w:t>
      </w:r>
      <w:r>
        <w:rPr>
          <w:rFonts w:ascii="宋体" w:hAnsi="宋体" w:eastAsia="宋体"/>
          <w:sz w:val="24"/>
          <w:szCs w:val="24"/>
        </w:rPr>
        <w:t>操作系统（不支持</w:t>
      </w:r>
      <w:r>
        <w:rPr>
          <w:rFonts w:hint="eastAsia" w:ascii="宋体" w:hAnsi="宋体" w:eastAsia="宋体"/>
          <w:sz w:val="24"/>
          <w:szCs w:val="24"/>
        </w:rPr>
        <w:t>W</w:t>
      </w:r>
      <w:r>
        <w:rPr>
          <w:rFonts w:ascii="宋体" w:hAnsi="宋体" w:eastAsia="宋体"/>
          <w:sz w:val="24"/>
          <w:szCs w:val="24"/>
        </w:rPr>
        <w:t>in8操作系统）。</w:t>
      </w:r>
      <w:r>
        <w:rPr>
          <w:rFonts w:hint="eastAsia" w:ascii="宋体" w:hAnsi="宋体" w:eastAsia="宋体"/>
          <w:sz w:val="24"/>
          <w:szCs w:val="24"/>
        </w:rPr>
        <w:t>台式机电脑需配备高清摄像头、麦克风、音箱</w:t>
      </w:r>
      <w:r>
        <w:rPr>
          <w:rFonts w:ascii="宋体" w:hAnsi="宋体" w:eastAsia="宋体"/>
          <w:sz w:val="24"/>
          <w:szCs w:val="24"/>
        </w:rPr>
        <w:t>(不得使用耳机)；笔记本电脑</w:t>
      </w:r>
      <w:r>
        <w:rPr>
          <w:rFonts w:hint="eastAsia" w:ascii="宋体" w:hAnsi="宋体" w:eastAsia="宋体"/>
          <w:sz w:val="24"/>
          <w:szCs w:val="24"/>
        </w:rPr>
        <w:t>若已经自带</w:t>
      </w:r>
      <w:r>
        <w:rPr>
          <w:rFonts w:ascii="宋体" w:hAnsi="宋体" w:eastAsia="宋体"/>
          <w:sz w:val="24"/>
          <w:szCs w:val="24"/>
        </w:rPr>
        <w:t>有摄像头、话筒、音响且效果较好，无需另行</w:t>
      </w:r>
      <w:r>
        <w:rPr>
          <w:rFonts w:hint="eastAsia" w:ascii="宋体" w:hAnsi="宋体" w:eastAsia="宋体"/>
          <w:sz w:val="24"/>
          <w:szCs w:val="24"/>
        </w:rPr>
        <w:t>外接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配备摄像头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麦克风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音响等设备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若一机位使用手机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手机需为安卓系统或</w:t>
      </w:r>
      <w:r>
        <w:rPr>
          <w:rFonts w:ascii="宋体" w:hAnsi="宋体" w:eastAsia="宋体"/>
          <w:sz w:val="24"/>
          <w:szCs w:val="24"/>
        </w:rPr>
        <w:t>IOS系统的手机（</w:t>
      </w:r>
      <w:r>
        <w:rPr>
          <w:rFonts w:ascii="宋体" w:hAnsi="宋体" w:eastAsia="宋体"/>
          <w:b/>
          <w:sz w:val="24"/>
          <w:szCs w:val="24"/>
        </w:rPr>
        <w:t>不能使用平板电脑，</w:t>
      </w:r>
      <w:r>
        <w:rPr>
          <w:rFonts w:hint="eastAsia" w:ascii="宋体" w:hAnsi="宋体" w:eastAsia="宋体"/>
          <w:b/>
          <w:sz w:val="24"/>
          <w:szCs w:val="24"/>
        </w:rPr>
        <w:t>不支持鸿蒙系统手机</w:t>
      </w:r>
      <w:r>
        <w:rPr>
          <w:rFonts w:ascii="宋体" w:hAnsi="宋体" w:eastAsia="宋体"/>
          <w:sz w:val="24"/>
          <w:szCs w:val="24"/>
        </w:rPr>
        <w:t>）。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二机位要求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手机需为安卓系统或</w:t>
      </w:r>
      <w:r>
        <w:rPr>
          <w:rFonts w:ascii="宋体" w:hAnsi="宋体" w:eastAsia="宋体"/>
          <w:sz w:val="24"/>
          <w:szCs w:val="24"/>
        </w:rPr>
        <w:t>IOS系统的手机（</w:t>
      </w:r>
      <w:r>
        <w:rPr>
          <w:rFonts w:ascii="宋体" w:hAnsi="宋体" w:eastAsia="宋体"/>
          <w:b/>
          <w:sz w:val="24"/>
          <w:szCs w:val="24"/>
        </w:rPr>
        <w:t>不能使用平板电脑，</w:t>
      </w:r>
      <w:r>
        <w:rPr>
          <w:rFonts w:hint="eastAsia" w:ascii="宋体" w:hAnsi="宋体" w:eastAsia="宋体"/>
          <w:b/>
          <w:sz w:val="24"/>
          <w:szCs w:val="24"/>
        </w:rPr>
        <w:t>不支持鸿蒙系统手机</w:t>
      </w:r>
      <w:r>
        <w:rPr>
          <w:rFonts w:ascii="宋体" w:hAnsi="宋体" w:eastAsia="宋体"/>
          <w:sz w:val="24"/>
          <w:szCs w:val="24"/>
        </w:rPr>
        <w:t>）。</w:t>
      </w:r>
      <w:r>
        <w:rPr>
          <w:rFonts w:hint="eastAsia" w:ascii="宋体" w:hAnsi="宋体" w:eastAsia="宋体"/>
          <w:sz w:val="24"/>
          <w:szCs w:val="24"/>
        </w:rPr>
        <w:t>考试时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需</w:t>
      </w:r>
      <w:r>
        <w:rPr>
          <w:rFonts w:ascii="宋体" w:hAnsi="宋体" w:eastAsia="宋体"/>
          <w:sz w:val="24"/>
          <w:szCs w:val="24"/>
        </w:rPr>
        <w:t>摆放于考生后侧，成45°拍摄，监控考生周边环境。建议准备手机支架，</w:t>
      </w:r>
      <w:r>
        <w:rPr>
          <w:rFonts w:hint="eastAsia" w:ascii="宋体" w:hAnsi="宋体" w:eastAsia="宋体"/>
          <w:sz w:val="24"/>
          <w:szCs w:val="24"/>
        </w:rPr>
        <w:t>并</w:t>
      </w:r>
      <w:r>
        <w:rPr>
          <w:rFonts w:ascii="宋体" w:hAnsi="宋体" w:eastAsia="宋体"/>
          <w:sz w:val="24"/>
          <w:szCs w:val="24"/>
        </w:rPr>
        <w:t>提前给设备充好电并外接电源，</w:t>
      </w:r>
      <w:r>
        <w:rPr>
          <w:rFonts w:hint="eastAsia" w:ascii="宋体" w:hAnsi="宋体" w:eastAsia="宋体"/>
          <w:sz w:val="24"/>
          <w:szCs w:val="24"/>
        </w:rPr>
        <w:t>按照要求将二机位手机摆放到对应位置</w:t>
      </w:r>
      <w:r>
        <w:rPr>
          <w:rFonts w:ascii="宋体" w:hAnsi="宋体" w:eastAsia="宋体"/>
          <w:sz w:val="24"/>
          <w:szCs w:val="24"/>
        </w:rPr>
        <w:t>；建议将手机设置为“飞行模式”并连接到无线网，同时将手机屏幕锁定设置成“永不”，避免手机息屏或有来电影响。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2.软件</w:t>
      </w:r>
    </w:p>
    <w:p>
      <w:pPr>
        <w:spacing w:line="400" w:lineRule="exact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请用电脑上的浏览器打开云考场官网https://down.yunkaoai.com/下载云考场并进行安装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400" w:lineRule="exact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电脑客户端安装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点击官网上的“Windows下载”或者“Mac下载”</w:t>
      </w:r>
    </w:p>
    <w:p>
      <w:pPr>
        <w:spacing w:line="400" w:lineRule="exact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手机客户端安装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用手机微信扫描官网上的二维码下载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（二）环境要求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1.考生应选择独立安静房间独自参加网络远程笔试，</w:t>
      </w:r>
      <w:r>
        <w:rPr>
          <w:rFonts w:ascii="宋体" w:hAnsi="宋体" w:eastAsia="宋体"/>
          <w:b/>
          <w:sz w:val="24"/>
          <w:szCs w:val="24"/>
        </w:rPr>
        <w:t>严禁在培训机构、网吧</w:t>
      </w:r>
      <w:r>
        <w:rPr>
          <w:rFonts w:hint="eastAsia" w:ascii="宋体" w:hAnsi="宋体" w:eastAsia="宋体"/>
          <w:b/>
          <w:sz w:val="24"/>
          <w:szCs w:val="24"/>
        </w:rPr>
        <w:t>、公园、餐厅</w:t>
      </w:r>
      <w:r>
        <w:rPr>
          <w:rFonts w:ascii="宋体" w:hAnsi="宋体" w:eastAsia="宋体"/>
          <w:b/>
          <w:sz w:val="24"/>
          <w:szCs w:val="24"/>
        </w:rPr>
        <w:t>等场所进行考试</w:t>
      </w:r>
      <w:r>
        <w:rPr>
          <w:rFonts w:ascii="宋体" w:hAnsi="宋体" w:eastAsia="宋体"/>
          <w:sz w:val="24"/>
          <w:szCs w:val="24"/>
        </w:rPr>
        <w:t xml:space="preserve">。 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2.整个考试期间，房间必须保持安静明亮，不逆光，严禁他人进入考试独立空间，须关闭移动设备及其他任何电子设备录像、录屏、音乐、闹钟等可能影响正常考试的应用程序，不得出现其他声音。 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3.考试期间视频背景必须是真实环境，不允许使用虚拟背景、更换视频背景。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4.网络要求需达到带宽上下至少10M。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此网址为测速网址：</w:t>
      </w:r>
      <w:r>
        <w:fldChar w:fldCharType="begin"/>
      </w:r>
      <w:r>
        <w:instrText xml:space="preserve"> HYPERLINK "https://www.speedtest.cn/" </w:instrText>
      </w:r>
      <w:r>
        <w:fldChar w:fldCharType="separate"/>
      </w:r>
      <w:r>
        <w:rPr>
          <w:rStyle w:val="6"/>
          <w:rFonts w:ascii="宋体" w:hAnsi="宋体" w:eastAsia="宋体"/>
          <w:sz w:val="24"/>
          <w:szCs w:val="24"/>
        </w:rPr>
        <w:t>https://www.speedtest.cn/</w:t>
      </w:r>
      <w:r>
        <w:rPr>
          <w:rStyle w:val="6"/>
          <w:rFonts w:ascii="宋体" w:hAnsi="宋体" w:eastAsia="宋体"/>
          <w:sz w:val="24"/>
          <w:szCs w:val="24"/>
        </w:rPr>
        <w:fldChar w:fldCharType="end"/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考试时间</w:t>
      </w:r>
    </w:p>
    <w:p>
      <w:pPr>
        <w:pStyle w:val="8"/>
        <w:spacing w:line="400" w:lineRule="exact"/>
        <w:ind w:firstLine="0"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4"/>
          <w:szCs w:val="24"/>
        </w:rPr>
        <w:t>考试最大录制时长为6分钟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pStyle w:val="8"/>
        <w:numPr>
          <w:ilvl w:val="0"/>
          <w:numId w:val="2"/>
        </w:numPr>
        <w:spacing w:line="400" w:lineRule="exact"/>
        <w:ind w:firstLine="48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模拟考试时间：2022年4月29日  8:30-</w:t>
      </w:r>
      <w:r>
        <w:rPr>
          <w:rFonts w:ascii="宋体" w:hAnsi="宋体" w:eastAsia="宋体" w:cs="Times New Roman"/>
          <w:sz w:val="24"/>
        </w:rPr>
        <w:t>9</w:t>
      </w:r>
      <w:r>
        <w:rPr>
          <w:rFonts w:hint="eastAsia" w:ascii="宋体" w:hAnsi="宋体" w:eastAsia="宋体" w:cs="Times New Roman"/>
          <w:sz w:val="24"/>
        </w:rPr>
        <w:t>:</w:t>
      </w:r>
      <w:r>
        <w:rPr>
          <w:rFonts w:ascii="宋体" w:hAnsi="宋体" w:eastAsia="宋体" w:cs="Times New Roman"/>
          <w:sz w:val="24"/>
        </w:rPr>
        <w:t>30</w:t>
      </w:r>
    </w:p>
    <w:p>
      <w:pPr>
        <w:pStyle w:val="8"/>
        <w:spacing w:line="400" w:lineRule="exact"/>
        <w:ind w:left="239" w:leftChars="114" w:firstLine="240" w:firstLineChars="1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8</w:t>
      </w:r>
      <w:r>
        <w:rPr>
          <w:rFonts w:hint="eastAsia" w:ascii="宋体" w:hAnsi="宋体" w:eastAsia="宋体" w:cs="Times New Roman"/>
          <w:sz w:val="24"/>
        </w:rPr>
        <w:t>:</w:t>
      </w:r>
      <w:r>
        <w:rPr>
          <w:rFonts w:ascii="宋体" w:hAnsi="宋体" w:eastAsia="宋体" w:cs="Times New Roman"/>
          <w:sz w:val="24"/>
        </w:rPr>
        <w:t>40</w:t>
      </w:r>
      <w:r>
        <w:rPr>
          <w:rFonts w:hint="eastAsia" w:ascii="宋体" w:hAnsi="宋体" w:eastAsia="宋体" w:cs="Times New Roman"/>
          <w:sz w:val="24"/>
        </w:rPr>
        <w:t>自动开始录制</w:t>
      </w:r>
      <w:r>
        <w:rPr>
          <w:rFonts w:ascii="宋体" w:hAnsi="宋体" w:eastAsia="宋体" w:cs="Times New Roman"/>
          <w:sz w:val="24"/>
        </w:rPr>
        <w:t>，</w:t>
      </w:r>
      <w:r>
        <w:rPr>
          <w:rFonts w:hint="eastAsia" w:ascii="宋体" w:hAnsi="宋体" w:eastAsia="宋体" w:cs="Times New Roman"/>
          <w:sz w:val="24"/>
        </w:rPr>
        <w:t>可自行点击“开始录制”提前开始录制</w:t>
      </w:r>
      <w:r>
        <w:rPr>
          <w:rFonts w:ascii="宋体" w:hAnsi="宋体" w:eastAsia="宋体" w:cs="Times New Roman"/>
          <w:sz w:val="24"/>
        </w:rPr>
        <w:t>，</w:t>
      </w:r>
      <w:r>
        <w:rPr>
          <w:rFonts w:hint="eastAsia" w:ascii="宋体" w:hAnsi="宋体" w:eastAsia="宋体" w:cs="Times New Roman"/>
          <w:sz w:val="24"/>
        </w:rPr>
        <w:t>模拟考试有</w:t>
      </w:r>
      <w:r>
        <w:rPr>
          <w:rFonts w:ascii="宋体" w:hAnsi="宋体" w:eastAsia="宋体" w:cs="Times New Roman"/>
          <w:sz w:val="24"/>
        </w:rPr>
        <w:t>2</w:t>
      </w:r>
      <w:r>
        <w:rPr>
          <w:rFonts w:hint="eastAsia" w:ascii="宋体" w:hAnsi="宋体" w:eastAsia="宋体" w:cs="Times New Roman"/>
          <w:sz w:val="24"/>
        </w:rPr>
        <w:t>次录制机会</w:t>
      </w:r>
      <w:r>
        <w:rPr>
          <w:rFonts w:ascii="宋体" w:hAnsi="宋体" w:eastAsia="宋体" w:cs="Times New Roman"/>
          <w:sz w:val="24"/>
        </w:rPr>
        <w:t>。</w:t>
      </w:r>
    </w:p>
    <w:p>
      <w:pPr>
        <w:pStyle w:val="8"/>
        <w:numPr>
          <w:ilvl w:val="0"/>
          <w:numId w:val="2"/>
        </w:numPr>
        <w:spacing w:line="400" w:lineRule="exact"/>
        <w:ind w:firstLine="48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正式考试时间：2022年4月30日  8:30-8:46</w:t>
      </w:r>
    </w:p>
    <w:p>
      <w:pPr>
        <w:pStyle w:val="8"/>
        <w:spacing w:line="400" w:lineRule="exact"/>
        <w:ind w:firstLine="480"/>
        <w:rPr>
          <w:rFonts w:ascii="宋体" w:hAnsi="宋体" w:eastAsia="宋体" w:cs="Times New Roman"/>
          <w:b/>
          <w:bCs/>
          <w:sz w:val="24"/>
        </w:rPr>
      </w:pPr>
      <w:r>
        <w:rPr>
          <w:rFonts w:ascii="宋体" w:hAnsi="宋体" w:eastAsia="宋体" w:cs="Times New Roman"/>
          <w:sz w:val="24"/>
        </w:rPr>
        <w:t>8</w:t>
      </w:r>
      <w:r>
        <w:rPr>
          <w:rFonts w:hint="eastAsia" w:ascii="宋体" w:hAnsi="宋体" w:eastAsia="宋体" w:cs="Times New Roman"/>
          <w:sz w:val="24"/>
        </w:rPr>
        <w:t>:</w:t>
      </w:r>
      <w:r>
        <w:rPr>
          <w:rFonts w:ascii="宋体" w:hAnsi="宋体" w:eastAsia="宋体" w:cs="Times New Roman"/>
          <w:sz w:val="24"/>
        </w:rPr>
        <w:t>40</w:t>
      </w:r>
      <w:r>
        <w:rPr>
          <w:rFonts w:hint="eastAsia" w:ascii="宋体" w:hAnsi="宋体" w:eastAsia="宋体" w:cs="Times New Roman"/>
          <w:sz w:val="24"/>
        </w:rPr>
        <w:t>自动开始录制</w:t>
      </w:r>
      <w:r>
        <w:rPr>
          <w:rFonts w:ascii="宋体" w:hAnsi="宋体" w:eastAsia="宋体" w:cs="Times New Roman"/>
          <w:sz w:val="24"/>
        </w:rPr>
        <w:t>，</w:t>
      </w:r>
      <w:r>
        <w:rPr>
          <w:rFonts w:hint="eastAsia" w:ascii="宋体" w:hAnsi="宋体" w:eastAsia="宋体" w:cs="Times New Roman"/>
          <w:sz w:val="24"/>
        </w:rPr>
        <w:t>可自行点击“开始录制”提前开始录制</w:t>
      </w:r>
      <w:r>
        <w:rPr>
          <w:rFonts w:ascii="宋体" w:hAnsi="宋体" w:eastAsia="宋体" w:cs="Times New Roman"/>
          <w:sz w:val="24"/>
        </w:rPr>
        <w:t>，</w:t>
      </w:r>
      <w:r>
        <w:rPr>
          <w:rFonts w:hint="eastAsia" w:ascii="宋体" w:hAnsi="宋体" w:eastAsia="宋体" w:cs="Times New Roman"/>
          <w:b/>
          <w:bCs/>
          <w:sz w:val="24"/>
        </w:rPr>
        <w:t>正式考试仅有1次录制机会</w:t>
      </w:r>
      <w:r>
        <w:rPr>
          <w:rFonts w:ascii="宋体" w:hAnsi="宋体" w:eastAsia="宋体" w:cs="Times New Roman"/>
          <w:b/>
          <w:bCs/>
          <w:sz w:val="24"/>
        </w:rPr>
        <w:t>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考场纪律</w:t>
      </w:r>
    </w:p>
    <w:p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考试开始前30分钟登录进入云考场系统，考试时间到后立即进入考场。</w:t>
      </w:r>
    </w:p>
    <w:p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考试应考生本人参加，不得请他人代考，也不得接受其他任何方式助考。</w:t>
      </w:r>
    </w:p>
    <w:p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考试过程中，考生不得查看任何书籍和资料。视频录制过程中不得出现任何可能影响评判公正的信息或标识（如姓名、含考生信息的提示性文字、声音等），否则将被视为违规，取消面试资格。</w:t>
      </w:r>
    </w:p>
    <w:p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考试期间考生不得离开考位（包括去卫生间），且全程保持在设备监控范围内。考生一机位画面需要展示考生面部、双手放在桌面，二机位画面需要展示考生腿部以上画面以及一机位电脑摆放位置。</w:t>
      </w:r>
    </w:p>
    <w:p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考生应自觉遵守考场纪律，诚信考试，服从考试工作人员管理。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考生注意事项</w:t>
      </w:r>
    </w:p>
    <w:p>
      <w:pPr>
        <w:pStyle w:val="8"/>
        <w:numPr>
          <w:ilvl w:val="0"/>
          <w:numId w:val="4"/>
        </w:numPr>
        <w:spacing w:line="400" w:lineRule="exact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考生应实时关注市卫健委官网，得到对考试安排等相关信息及相关要求，并认真阅读学习。</w:t>
      </w:r>
    </w:p>
    <w:p>
      <w:pPr>
        <w:pStyle w:val="8"/>
        <w:numPr>
          <w:ilvl w:val="0"/>
          <w:numId w:val="4"/>
        </w:numPr>
        <w:spacing w:line="400" w:lineRule="exact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考生需加入考生联络群，以便于后期信息沟通和技术支持，微信群二维码后附，进群后请备注岗位代码+姓名。</w:t>
      </w:r>
    </w:p>
    <w:p>
      <w:pPr>
        <w:pStyle w:val="8"/>
        <w:numPr>
          <w:ilvl w:val="0"/>
          <w:numId w:val="4"/>
        </w:numPr>
        <w:spacing w:line="400" w:lineRule="exact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模拟考试非常重要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请各位考生务必参加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pStyle w:val="8"/>
        <w:numPr>
          <w:ilvl w:val="0"/>
          <w:numId w:val="4"/>
        </w:numPr>
        <w:spacing w:line="400" w:lineRule="exact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考生需准时进入考场，准备时间为10分钟，查看考卷后点击录制视频进行答题，每位考生最大录制时长为6分钟</w:t>
      </w:r>
      <w:r>
        <w:rPr>
          <w:rFonts w:hint="eastAsia" w:ascii="宋体" w:hAnsi="宋体" w:eastAsia="宋体"/>
          <w:b/>
          <w:bCs/>
          <w:color w:val="C00000"/>
          <w:sz w:val="24"/>
          <w:szCs w:val="24"/>
        </w:rPr>
        <w:t>（正式考试每位考生只有一次录制机会）</w:t>
      </w:r>
    </w:p>
    <w:p>
      <w:pPr>
        <w:pStyle w:val="8"/>
        <w:numPr>
          <w:ilvl w:val="0"/>
          <w:numId w:val="4"/>
        </w:numPr>
        <w:spacing w:line="400" w:lineRule="exact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请考生在考试日之前，提前将所需设备准备并调试好，提前将考试环境部署好。</w:t>
      </w:r>
    </w:p>
    <w:p>
      <w:pPr>
        <w:pStyle w:val="8"/>
        <w:numPr>
          <w:ilvl w:val="0"/>
          <w:numId w:val="4"/>
        </w:numPr>
        <w:spacing w:line="400" w:lineRule="exact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考生面试时不得以任何形式透露本人姓名、家庭情况及个人信息，否则，按违纪处理，取消面试成绩。</w:t>
      </w:r>
    </w:p>
    <w:p>
      <w:pPr>
        <w:pStyle w:val="8"/>
        <w:numPr>
          <w:ilvl w:val="0"/>
          <w:numId w:val="4"/>
        </w:numPr>
        <w:spacing w:line="400" w:lineRule="exact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本次视频面试通过系统大数据核验面试人员身份，考生须确保报名使用的联系电话为本人身份证开通，如非本人名下号码，请于面试前办理已登记手机号码的过户手续。</w:t>
      </w:r>
    </w:p>
    <w:p>
      <w:pPr>
        <w:pStyle w:val="8"/>
        <w:numPr>
          <w:ilvl w:val="0"/>
          <w:numId w:val="4"/>
        </w:numPr>
        <w:spacing w:line="400" w:lineRule="exact"/>
        <w:ind w:firstLineChars="0"/>
        <w:rPr>
          <w:rFonts w:ascii="宋体" w:hAnsi="宋体" w:eastAsia="宋体"/>
          <w:b/>
          <w:bCs/>
          <w:color w:val="C0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考生因操作不当导致视频未能按照要求上传的，造成的后果由个人承担。</w:t>
      </w:r>
    </w:p>
    <w:p>
      <w:pPr>
        <w:pStyle w:val="8"/>
        <w:numPr>
          <w:ilvl w:val="0"/>
          <w:numId w:val="4"/>
        </w:numPr>
        <w:spacing w:line="400" w:lineRule="exact"/>
        <w:ind w:firstLineChars="0"/>
        <w:rPr>
          <w:rFonts w:ascii="宋体" w:hAnsi="宋体" w:eastAsia="宋体"/>
          <w:b/>
          <w:bCs/>
          <w:color w:val="C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C00000"/>
          <w:sz w:val="24"/>
          <w:szCs w:val="24"/>
        </w:rPr>
        <w:t>考生必须参加模拟考试，不参加模拟考试的考生视为放弃考试资格，将无法参加正式考试。</w:t>
      </w:r>
    </w:p>
    <w:p>
      <w:pPr>
        <w:pStyle w:val="8"/>
        <w:spacing w:line="400" w:lineRule="exact"/>
        <w:ind w:firstLine="480"/>
        <w:rPr>
          <w:rFonts w:ascii="宋体" w:hAnsi="宋体" w:eastAsia="宋体"/>
          <w:sz w:val="24"/>
          <w:szCs w:val="24"/>
        </w:rPr>
      </w:pPr>
    </w:p>
    <w:p>
      <w:pPr>
        <w:pStyle w:val="8"/>
        <w:spacing w:line="400" w:lineRule="exact"/>
        <w:ind w:firstLine="480"/>
        <w:rPr>
          <w:rFonts w:ascii="宋体" w:hAnsi="宋体" w:eastAsia="宋体"/>
          <w:sz w:val="24"/>
          <w:szCs w:val="24"/>
        </w:rPr>
      </w:pPr>
    </w:p>
    <w:p>
      <w:pPr>
        <w:pStyle w:val="8"/>
        <w:spacing w:line="400" w:lineRule="exact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8"/>
        <w:spacing w:line="400" w:lineRule="exact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8"/>
        <w:spacing w:line="400" w:lineRule="exact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8"/>
        <w:spacing w:line="400" w:lineRule="exact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8"/>
        <w:spacing w:line="400" w:lineRule="exact"/>
        <w:ind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考生联络群二维码</w:t>
      </w:r>
    </w:p>
    <w:p>
      <w:pPr>
        <w:pStyle w:val="8"/>
        <w:spacing w:line="400" w:lineRule="exact"/>
        <w:ind w:firstLine="480"/>
        <w:rPr>
          <w:rFonts w:ascii="宋体" w:hAnsi="宋体" w:eastAsia="宋体"/>
          <w:sz w:val="24"/>
          <w:szCs w:val="24"/>
        </w:rPr>
      </w:pPr>
    </w:p>
    <w:p>
      <w:pPr>
        <w:pStyle w:val="8"/>
        <w:spacing w:line="400" w:lineRule="exact"/>
        <w:ind w:firstLine="480"/>
        <w:rPr>
          <w:rFonts w:ascii="宋体" w:hAnsi="宋体" w:eastAsia="宋体"/>
          <w:sz w:val="24"/>
          <w:szCs w:val="24"/>
        </w:rPr>
      </w:pPr>
    </w:p>
    <w:p>
      <w:pPr>
        <w:pStyle w:val="8"/>
        <w:spacing w:line="400" w:lineRule="exact"/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44450</wp:posOffset>
            </wp:positionV>
            <wp:extent cx="2610485" cy="3371215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277" cy="337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8"/>
        <w:spacing w:line="400" w:lineRule="exact"/>
        <w:ind w:firstLine="480"/>
        <w:rPr>
          <w:rFonts w:ascii="宋体" w:hAnsi="宋体" w:eastAsia="宋体"/>
          <w:sz w:val="24"/>
          <w:szCs w:val="24"/>
        </w:rPr>
      </w:pPr>
    </w:p>
    <w:p>
      <w:pPr>
        <w:pStyle w:val="8"/>
        <w:spacing w:line="400" w:lineRule="exact"/>
        <w:ind w:firstLine="480"/>
        <w:rPr>
          <w:rFonts w:ascii="宋体" w:hAnsi="宋体" w:eastAsia="宋体"/>
          <w:sz w:val="24"/>
          <w:szCs w:val="24"/>
        </w:rPr>
      </w:pPr>
    </w:p>
    <w:p>
      <w:pPr>
        <w:pStyle w:val="8"/>
        <w:spacing w:line="400" w:lineRule="exact"/>
        <w:ind w:firstLine="48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EDEF4"/>
    <w:multiLevelType w:val="singleLevel"/>
    <w:tmpl w:val="FFFEDEF4"/>
    <w:lvl w:ilvl="0" w:tentative="0">
      <w:start w:val="1"/>
      <w:numFmt w:val="decimal"/>
      <w:suff w:val="space"/>
      <w:lvlText w:val="%1."/>
      <w:lvlJc w:val="left"/>
      <w:pPr>
        <w:ind w:left="281" w:firstLine="0"/>
      </w:pPr>
    </w:lvl>
  </w:abstractNum>
  <w:abstractNum w:abstractNumId="1">
    <w:nsid w:val="122B3B88"/>
    <w:multiLevelType w:val="multilevel"/>
    <w:tmpl w:val="122B3B8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B16942"/>
    <w:multiLevelType w:val="multilevel"/>
    <w:tmpl w:val="48B1694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A81F7C"/>
    <w:multiLevelType w:val="multilevel"/>
    <w:tmpl w:val="4FA81F7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ZDExN2ZjMzU1MmI0Y2ZlYjA2NDk3MjcxZGY1MTcifQ=="/>
  </w:docVars>
  <w:rsids>
    <w:rsidRoot w:val="004D118A"/>
    <w:rsid w:val="000202F7"/>
    <w:rsid w:val="00051209"/>
    <w:rsid w:val="001B48E0"/>
    <w:rsid w:val="00292709"/>
    <w:rsid w:val="00453BD1"/>
    <w:rsid w:val="004552EF"/>
    <w:rsid w:val="0048348B"/>
    <w:rsid w:val="004A3B5E"/>
    <w:rsid w:val="004D118A"/>
    <w:rsid w:val="004E2B90"/>
    <w:rsid w:val="007A4AE0"/>
    <w:rsid w:val="007B160B"/>
    <w:rsid w:val="007E461D"/>
    <w:rsid w:val="00887A79"/>
    <w:rsid w:val="009C2590"/>
    <w:rsid w:val="00A85C19"/>
    <w:rsid w:val="00AF1703"/>
    <w:rsid w:val="00B76899"/>
    <w:rsid w:val="00C47F9A"/>
    <w:rsid w:val="00D61CBD"/>
    <w:rsid w:val="06422C2D"/>
    <w:rsid w:val="0BAC61B9"/>
    <w:rsid w:val="15DC1D1D"/>
    <w:rsid w:val="1CC42703"/>
    <w:rsid w:val="20CE1D4B"/>
    <w:rsid w:val="32541F7C"/>
    <w:rsid w:val="3A422512"/>
    <w:rsid w:val="3C7D4E10"/>
    <w:rsid w:val="3F735A2F"/>
    <w:rsid w:val="45186E5D"/>
    <w:rsid w:val="494060A3"/>
    <w:rsid w:val="62A77640"/>
    <w:rsid w:val="671F4D26"/>
    <w:rsid w:val="715C1024"/>
    <w:rsid w:val="771E3F3E"/>
    <w:rsid w:val="79FF5A99"/>
    <w:rsid w:val="7BD47508"/>
    <w:rsid w:val="7EBB5393"/>
    <w:rsid w:val="FEF06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258</Words>
  <Characters>1475</Characters>
  <Lines>12</Lines>
  <Paragraphs>3</Paragraphs>
  <TotalTime>0</TotalTime>
  <ScaleCrop>false</ScaleCrop>
  <LinksUpToDate>false</LinksUpToDate>
  <CharactersWithSpaces>1730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2021-04-18T15:36:00Z</dcterms:created>
  <dc:creator>CDLX</dc:creator>
  <cp:lastModifiedBy>heyonghui</cp:lastModifiedBy>
  <cp:lastPrinted>2022-04-27T18:14:00Z</cp:lastPrinted>
  <dcterms:modified xsi:type="dcterms:W3CDTF">2022-04-27T19:11:56Z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9F4211DF723BAD5D0BF16862BBD59DF6</vt:lpwstr>
  </property>
</Properties>
</file>