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val="0"/>
          <w:kern w:val="0"/>
          <w:sz w:val="44"/>
          <w:szCs w:val="44"/>
        </w:rPr>
      </w:pPr>
      <w:r>
        <w:rPr>
          <w:rFonts w:hint="eastAsia" w:ascii="方正小标宋简体" w:eastAsia="方正小标宋简体"/>
          <w:b w:val="0"/>
          <w:kern w:val="0"/>
          <w:sz w:val="44"/>
          <w:szCs w:val="44"/>
        </w:rPr>
        <w:t>线上面试考生须知</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黑体" w:hAnsi="黑体" w:eastAsia="黑体"/>
          <w:b w:val="0"/>
          <w:kern w:val="0"/>
          <w:sz w:val="32"/>
          <w:szCs w:val="32"/>
        </w:rPr>
        <w:t>一、面试办法</w:t>
      </w:r>
    </w:p>
    <w:p>
      <w:pPr>
        <w:widowControl/>
        <w:spacing w:before="100" w:beforeAutospacing="1" w:after="100" w:afterAutospacing="1" w:line="555" w:lineRule="atLeast"/>
        <w:ind w:firstLine="645"/>
        <w:jc w:val="left"/>
        <w:rPr>
          <w:rFonts w:hint="default" w:ascii="仿宋_GB2312" w:eastAsia="仿宋_GB2312"/>
          <w:b w:val="0"/>
          <w:kern w:val="0"/>
          <w:sz w:val="32"/>
          <w:szCs w:val="32"/>
          <w:lang w:val="en-US" w:eastAsia="zh-CN"/>
        </w:rPr>
      </w:pPr>
      <w:r>
        <w:rPr>
          <w:rFonts w:hint="eastAsia" w:ascii="仿宋_GB2312" w:eastAsia="仿宋_GB2312"/>
          <w:b w:val="0"/>
          <w:kern w:val="0"/>
          <w:sz w:val="32"/>
          <w:szCs w:val="32"/>
        </w:rPr>
        <w:t>本次面试采取线上形式进行，采用“同时录制+现场评审”的模式进行，即考官通过观看考生面试视频录像对考生的面试情况进行现场打分。所有考生采用相同的面试试题，同时进行面试视频录制，答题结束后系统统一结束面试视频录制并收集所有考生的面试视频</w:t>
      </w:r>
      <w:r>
        <w:rPr>
          <w:rFonts w:hint="eastAsia" w:ascii="仿宋_GB2312" w:eastAsia="仿宋_GB2312"/>
          <w:b w:val="0"/>
          <w:kern w:val="0"/>
          <w:sz w:val="32"/>
          <w:szCs w:val="32"/>
          <w:lang w:eastAsia="zh-CN"/>
        </w:rPr>
        <w:t>，</w:t>
      </w:r>
      <w:r>
        <w:rPr>
          <w:rFonts w:hint="eastAsia" w:ascii="仿宋_GB2312" w:eastAsia="仿宋_GB2312"/>
          <w:b w:val="0"/>
          <w:kern w:val="0"/>
          <w:sz w:val="32"/>
          <w:szCs w:val="32"/>
          <w:lang w:val="en-US" w:eastAsia="zh-CN"/>
        </w:rPr>
        <w:t>招聘单位组织评委对面试视频进行集中评分。</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黑体" w:hAnsi="黑体" w:eastAsia="黑体"/>
          <w:b w:val="0"/>
          <w:kern w:val="0"/>
          <w:sz w:val="32"/>
          <w:szCs w:val="32"/>
        </w:rPr>
        <w:t>二、面试程序</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楷体_GB2312" w:eastAsia="楷体_GB2312"/>
          <w:b w:val="0"/>
          <w:kern w:val="0"/>
          <w:sz w:val="32"/>
          <w:szCs w:val="32"/>
        </w:rPr>
        <w:t>1.模拟测试</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为了帮助考生了解面试流程并测试软硬件环境，在正式面试前设置模拟测试环节。模拟测试系统入口地址</w:t>
      </w:r>
      <w:r>
        <w:rPr>
          <w:rFonts w:hint="eastAsia" w:ascii="仿宋_GB2312" w:eastAsia="仿宋_GB2312"/>
          <w:b w:val="0"/>
          <w:kern w:val="0"/>
          <w:sz w:val="32"/>
          <w:szCs w:val="32"/>
          <w:lang w:val="en-US" w:eastAsia="zh-CN"/>
        </w:rPr>
        <w:t>为</w:t>
      </w:r>
      <w:r>
        <w:rPr>
          <w:rFonts w:hint="eastAsia" w:ascii="仿宋_GB2312" w:hAnsi="仿宋_GB2312" w:eastAsia="仿宋_GB2312" w:cs="仿宋_GB2312"/>
          <w:sz w:val="32"/>
          <w:szCs w:val="32"/>
          <w:lang w:eastAsia="zh-CN"/>
        </w:rPr>
        <w:t>（https://c.yj.live/965123 ），</w:t>
      </w:r>
      <w:r>
        <w:rPr>
          <w:rFonts w:hint="eastAsia" w:ascii="仿宋_GB2312" w:hAnsi="仿宋_GB2312" w:eastAsia="仿宋_GB2312" w:cs="仿宋_GB2312"/>
          <w:sz w:val="32"/>
          <w:szCs w:val="32"/>
          <w:lang w:val="en-US" w:eastAsia="zh-CN"/>
        </w:rPr>
        <w:t>模拟测试账号</w:t>
      </w:r>
      <w:r>
        <w:rPr>
          <w:rFonts w:hint="eastAsia" w:ascii="仿宋_GB2312" w:eastAsia="仿宋_GB2312"/>
          <w:b w:val="0"/>
          <w:kern w:val="0"/>
          <w:sz w:val="32"/>
          <w:szCs w:val="32"/>
        </w:rPr>
        <w:t>见报名时手机短信通知，模拟测试时间为2022年4月23日（周六）9:30，考生登录模拟测试系统的时间为8:30至9:</w:t>
      </w:r>
      <w:r>
        <w:rPr>
          <w:rFonts w:hint="eastAsia" w:ascii="仿宋_GB2312" w:eastAsia="仿宋_GB2312"/>
          <w:b w:val="0"/>
          <w:kern w:val="0"/>
          <w:sz w:val="32"/>
          <w:szCs w:val="32"/>
          <w:lang w:val="en-US" w:eastAsia="zh-CN"/>
        </w:rPr>
        <w:t>1</w:t>
      </w:r>
      <w:r>
        <w:rPr>
          <w:rFonts w:hint="eastAsia" w:ascii="仿宋_GB2312" w:eastAsia="仿宋_GB2312"/>
          <w:b w:val="0"/>
          <w:kern w:val="0"/>
          <w:sz w:val="32"/>
          <w:szCs w:val="32"/>
        </w:rPr>
        <w:t>0，9:</w:t>
      </w:r>
      <w:r>
        <w:rPr>
          <w:rFonts w:hint="eastAsia" w:ascii="仿宋_GB2312" w:eastAsia="仿宋_GB2312"/>
          <w:b w:val="0"/>
          <w:kern w:val="0"/>
          <w:sz w:val="32"/>
          <w:szCs w:val="32"/>
          <w:lang w:val="en-US" w:eastAsia="zh-CN"/>
        </w:rPr>
        <w:t>1</w:t>
      </w:r>
      <w:r>
        <w:rPr>
          <w:rFonts w:hint="eastAsia" w:ascii="仿宋_GB2312" w:eastAsia="仿宋_GB2312"/>
          <w:b w:val="0"/>
          <w:kern w:val="0"/>
          <w:sz w:val="32"/>
          <w:szCs w:val="32"/>
        </w:rPr>
        <w:t>0仍未登录模拟测试系统的考生将无法完成模拟测试，后果由考生自行承担。建议所有面试人员务必按照线上面试要求进行模拟测试，如考生未按要求完成模拟测试，而导致无法正常参加正式面试的，后果由考生自行承担。</w:t>
      </w:r>
    </w:p>
    <w:p>
      <w:pPr>
        <w:widowControl/>
        <w:spacing w:before="100" w:beforeAutospacing="1" w:after="100" w:afterAutospacing="1" w:line="540" w:lineRule="atLeast"/>
        <w:ind w:firstLine="645"/>
        <w:jc w:val="left"/>
        <w:rPr>
          <w:rFonts w:ascii="宋体" w:eastAsia="宋体"/>
          <w:b w:val="0"/>
          <w:kern w:val="0"/>
          <w:sz w:val="24"/>
          <w:szCs w:val="24"/>
        </w:rPr>
      </w:pPr>
      <w:r>
        <w:rPr>
          <w:rFonts w:ascii="楷体_GB2312" w:eastAsia="楷体_GB2312"/>
          <w:b w:val="0"/>
          <w:kern w:val="0"/>
          <w:sz w:val="32"/>
          <w:szCs w:val="32"/>
        </w:rPr>
        <w:t>2</w:t>
      </w:r>
      <w:r>
        <w:rPr>
          <w:rFonts w:hint="eastAsia" w:ascii="楷体_GB2312" w:eastAsia="楷体_GB2312"/>
          <w:b w:val="0"/>
          <w:kern w:val="0"/>
          <w:sz w:val="32"/>
          <w:szCs w:val="32"/>
        </w:rPr>
        <w:t>.正式面试</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线上正式面试系统入口地址</w:t>
      </w:r>
      <w:r>
        <w:rPr>
          <w:rFonts w:hint="eastAsia" w:ascii="仿宋_GB2312" w:hAnsi="仿宋_GB2312" w:eastAsia="仿宋_GB2312" w:cs="仿宋_GB2312"/>
          <w:sz w:val="32"/>
          <w:szCs w:val="32"/>
          <w:lang w:eastAsia="zh-CN"/>
        </w:rPr>
        <w:t>（https://c.yj.live/965123 ）</w:t>
      </w:r>
      <w:r>
        <w:rPr>
          <w:rFonts w:hint="eastAsia" w:ascii="仿宋_GB2312" w:hAnsi="仿宋_GB2312" w:eastAsia="仿宋_GB2312" w:cs="仿宋_GB2312"/>
          <w:sz w:val="32"/>
          <w:szCs w:val="32"/>
          <w:lang w:val="en-US" w:eastAsia="zh-CN"/>
        </w:rPr>
        <w:t>登陆</w:t>
      </w:r>
      <w:r>
        <w:rPr>
          <w:rFonts w:hint="eastAsia" w:ascii="仿宋_GB2312" w:eastAsia="仿宋_GB2312"/>
          <w:b w:val="0"/>
          <w:kern w:val="0"/>
          <w:sz w:val="32"/>
          <w:szCs w:val="32"/>
          <w:lang w:val="en-US" w:eastAsia="zh-CN"/>
        </w:rPr>
        <w:t>账号为考生本人身份证号码</w:t>
      </w:r>
      <w:r>
        <w:rPr>
          <w:rFonts w:hint="eastAsia" w:ascii="仿宋_GB2312" w:eastAsia="仿宋_GB2312"/>
          <w:b w:val="0"/>
          <w:kern w:val="0"/>
          <w:sz w:val="32"/>
          <w:szCs w:val="32"/>
        </w:rPr>
        <w:t>，线上面试时间为2022年4月24日（周日）9：30</w:t>
      </w:r>
      <w:r>
        <w:rPr>
          <w:rFonts w:hint="eastAsia" w:ascii="仿宋_GB2312" w:eastAsia="仿宋_GB2312"/>
          <w:b w:val="0"/>
          <w:kern w:val="0"/>
          <w:sz w:val="32"/>
          <w:szCs w:val="32"/>
          <w:lang w:val="en-US" w:eastAsia="zh-CN"/>
        </w:rPr>
        <w:t>--9：35</w:t>
      </w:r>
      <w:r>
        <w:rPr>
          <w:rFonts w:hint="eastAsia" w:ascii="仿宋_GB2312" w:eastAsia="仿宋_GB2312"/>
          <w:b w:val="0"/>
          <w:kern w:val="0"/>
          <w:sz w:val="32"/>
          <w:szCs w:val="32"/>
        </w:rPr>
        <w:t>，考生登录面试系统的时间为8:30</w:t>
      </w:r>
      <w:r>
        <w:rPr>
          <w:rFonts w:hint="eastAsia" w:ascii="仿宋_GB2312" w:eastAsia="仿宋_GB2312"/>
          <w:b w:val="0"/>
          <w:kern w:val="0"/>
          <w:sz w:val="32"/>
          <w:szCs w:val="32"/>
          <w:lang w:val="en-US" w:eastAsia="zh-CN"/>
        </w:rPr>
        <w:t>--</w:t>
      </w:r>
      <w:r>
        <w:rPr>
          <w:rFonts w:hint="eastAsia" w:ascii="仿宋_GB2312" w:eastAsia="仿宋_GB2312"/>
          <w:b w:val="0"/>
          <w:kern w:val="0"/>
          <w:sz w:val="32"/>
          <w:szCs w:val="32"/>
        </w:rPr>
        <w:t>9:</w:t>
      </w:r>
      <w:r>
        <w:rPr>
          <w:rFonts w:hint="eastAsia" w:ascii="仿宋_GB2312" w:eastAsia="仿宋_GB2312"/>
          <w:b w:val="0"/>
          <w:kern w:val="0"/>
          <w:sz w:val="32"/>
          <w:szCs w:val="32"/>
          <w:lang w:val="en-US" w:eastAsia="zh-CN"/>
        </w:rPr>
        <w:t>1</w:t>
      </w:r>
      <w:r>
        <w:rPr>
          <w:rFonts w:hint="eastAsia" w:ascii="仿宋_GB2312" w:eastAsia="仿宋_GB2312"/>
          <w:b w:val="0"/>
          <w:kern w:val="0"/>
          <w:sz w:val="32"/>
          <w:szCs w:val="32"/>
        </w:rPr>
        <w:t>0，9:</w:t>
      </w:r>
      <w:r>
        <w:rPr>
          <w:rFonts w:hint="eastAsia" w:ascii="仿宋_GB2312" w:eastAsia="仿宋_GB2312"/>
          <w:b w:val="0"/>
          <w:kern w:val="0"/>
          <w:sz w:val="32"/>
          <w:szCs w:val="32"/>
          <w:lang w:val="en-US" w:eastAsia="zh-CN"/>
        </w:rPr>
        <w:t>1</w:t>
      </w:r>
      <w:r>
        <w:rPr>
          <w:rFonts w:hint="eastAsia" w:ascii="仿宋_GB2312" w:eastAsia="仿宋_GB2312"/>
          <w:b w:val="0"/>
          <w:kern w:val="0"/>
          <w:sz w:val="32"/>
          <w:szCs w:val="32"/>
        </w:rPr>
        <w:t>0仍未登录面试系统的考生</w:t>
      </w:r>
      <w:r>
        <w:rPr>
          <w:rFonts w:hint="eastAsia" w:ascii="仿宋_GB2312" w:eastAsia="仿宋_GB2312"/>
          <w:b w:val="0"/>
          <w:kern w:val="0"/>
          <w:sz w:val="32"/>
          <w:szCs w:val="32"/>
          <w:lang w:eastAsia="zh-CN"/>
        </w:rPr>
        <w:t>，</w:t>
      </w:r>
      <w:r>
        <w:rPr>
          <w:rFonts w:hint="eastAsia" w:ascii="仿宋_GB2312" w:eastAsia="仿宋_GB2312"/>
          <w:b w:val="0"/>
          <w:kern w:val="0"/>
          <w:sz w:val="32"/>
          <w:szCs w:val="32"/>
          <w:lang w:val="en-US" w:eastAsia="zh-CN"/>
        </w:rPr>
        <w:t>视为自行放弃</w:t>
      </w:r>
      <w:r>
        <w:rPr>
          <w:rFonts w:hint="eastAsia" w:ascii="仿宋_GB2312" w:eastAsia="仿宋_GB2312"/>
          <w:b w:val="0"/>
          <w:kern w:val="0"/>
          <w:sz w:val="32"/>
          <w:szCs w:val="32"/>
        </w:rPr>
        <w:t>面试资格。面试时间为5分钟，耗时将在系统屏幕上显示。面试结束后面试系统将统一停止所有考生的视频录制。请各位考生严格按照《线上面试考生须知》</w:t>
      </w:r>
      <w:r>
        <w:rPr>
          <w:rFonts w:hint="eastAsia" w:ascii="仿宋_GB2312" w:eastAsia="仿宋_GB2312"/>
          <w:b w:val="0"/>
          <w:kern w:val="0"/>
          <w:sz w:val="32"/>
          <w:szCs w:val="32"/>
          <w:lang w:eastAsia="zh-CN"/>
        </w:rPr>
        <w:t>（</w:t>
      </w:r>
      <w:r>
        <w:rPr>
          <w:rFonts w:hint="eastAsia" w:ascii="仿宋_GB2312" w:eastAsia="仿宋_GB2312"/>
          <w:b w:val="0"/>
          <w:kern w:val="0"/>
          <w:sz w:val="32"/>
          <w:szCs w:val="32"/>
          <w:lang w:val="en-US" w:eastAsia="zh-CN"/>
        </w:rPr>
        <w:t>附件3</w:t>
      </w:r>
      <w:r>
        <w:rPr>
          <w:rFonts w:hint="eastAsia" w:ascii="仿宋_GB2312" w:eastAsia="仿宋_GB2312"/>
          <w:b w:val="0"/>
          <w:kern w:val="0"/>
          <w:sz w:val="32"/>
          <w:szCs w:val="32"/>
          <w:lang w:eastAsia="zh-CN"/>
        </w:rPr>
        <w:t>）</w:t>
      </w:r>
      <w:r>
        <w:rPr>
          <w:rFonts w:hint="eastAsia" w:ascii="仿宋_GB2312" w:eastAsia="仿宋_GB2312"/>
          <w:b w:val="0"/>
          <w:kern w:val="0"/>
          <w:sz w:val="32"/>
          <w:szCs w:val="32"/>
        </w:rPr>
        <w:t>要求，在规定时间提前登录面试系统完成签到、身份验证、设备测试等准备工作。</w:t>
      </w:r>
    </w:p>
    <w:p>
      <w:pPr>
        <w:widowControl/>
        <w:spacing w:before="100" w:beforeAutospacing="1" w:after="100" w:afterAutospacing="1" w:line="540" w:lineRule="atLeast"/>
        <w:ind w:firstLine="645"/>
        <w:jc w:val="left"/>
        <w:rPr>
          <w:rFonts w:hint="eastAsia" w:ascii="宋体" w:eastAsia="楷体_GB2312"/>
          <w:b w:val="0"/>
          <w:kern w:val="0"/>
          <w:sz w:val="24"/>
          <w:szCs w:val="24"/>
          <w:lang w:val="en-US" w:eastAsia="zh-CN"/>
        </w:rPr>
      </w:pPr>
      <w:r>
        <w:rPr>
          <w:rFonts w:hint="eastAsia" w:ascii="楷体_GB2312" w:eastAsia="楷体_GB2312"/>
          <w:b w:val="0"/>
          <w:kern w:val="0"/>
          <w:sz w:val="32"/>
          <w:szCs w:val="32"/>
          <w:lang w:val="en-US" w:eastAsia="zh-CN"/>
        </w:rPr>
        <w:t>3</w:t>
      </w:r>
      <w:r>
        <w:rPr>
          <w:rFonts w:hint="eastAsia" w:ascii="楷体_GB2312" w:eastAsia="楷体_GB2312"/>
          <w:b w:val="0"/>
          <w:kern w:val="0"/>
          <w:sz w:val="32"/>
          <w:szCs w:val="32"/>
        </w:rPr>
        <w:t>.面试成绩公</w:t>
      </w:r>
      <w:r>
        <w:rPr>
          <w:rFonts w:hint="eastAsia" w:ascii="楷体_GB2312" w:eastAsia="楷体_GB2312"/>
          <w:b w:val="0"/>
          <w:kern w:val="0"/>
          <w:sz w:val="32"/>
          <w:szCs w:val="32"/>
          <w:lang w:val="en-US" w:eastAsia="zh-CN"/>
        </w:rPr>
        <w:t>布</w:t>
      </w:r>
    </w:p>
    <w:p>
      <w:pPr>
        <w:pStyle w:val="6"/>
        <w:spacing w:beforeAutospacing="0" w:afterAutospacing="0" w:line="520" w:lineRule="exact"/>
        <w:ind w:firstLine="630"/>
        <w:rPr>
          <w:rFonts w:hint="eastAsia" w:ascii="仿宋_GB2312" w:hAnsi="宋体" w:eastAsia="仿宋_GB2312" w:cs="宋体"/>
          <w:b w:val="0"/>
          <w:kern w:val="0"/>
          <w:sz w:val="32"/>
          <w:szCs w:val="32"/>
          <w:lang w:val="en-US" w:eastAsia="zh-CN" w:bidi="ar-SA"/>
        </w:rPr>
      </w:pPr>
      <w:r>
        <w:rPr>
          <w:rFonts w:hint="eastAsia" w:ascii="仿宋_GB2312" w:hAnsi="仿宋" w:eastAsia="仿宋_GB2312" w:cs="仿宋"/>
          <w:sz w:val="32"/>
          <w:szCs w:val="32"/>
        </w:rPr>
        <w:t>面试结束后，</w:t>
      </w:r>
      <w:r>
        <w:rPr>
          <w:rFonts w:hint="eastAsia" w:ascii="仿宋_GB2312" w:eastAsia="仿宋_GB2312" w:cs="Arial"/>
          <w:color w:val="333333"/>
          <w:sz w:val="32"/>
          <w:szCs w:val="32"/>
        </w:rPr>
        <w:t>面试成绩将于</w:t>
      </w:r>
      <w:r>
        <w:rPr>
          <w:rFonts w:hint="eastAsia" w:ascii="仿宋_GB2312" w:hAnsi="宋体" w:eastAsia="仿宋_GB2312" w:cs="宋体"/>
          <w:b w:val="0"/>
          <w:kern w:val="0"/>
          <w:sz w:val="32"/>
          <w:szCs w:val="32"/>
          <w:lang w:val="en-US" w:eastAsia="zh-CN" w:bidi="ar-SA"/>
        </w:rPr>
        <w:t>4月28日至4月30日在湛江市坡头区政府网（http://www.ptq.gov.cn/）公布，并由第三方公司通过短信发送给各考生，请考生密切关注网站信息。面试成绩合格线为60分，低于60分的不能进入资格审核环节。</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黑体" w:hAnsi="黑体" w:eastAsia="黑体"/>
          <w:b w:val="0"/>
          <w:kern w:val="0"/>
          <w:sz w:val="32"/>
          <w:szCs w:val="32"/>
        </w:rPr>
        <w:t>三、注意事项</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1.考生须提前准备安静、封闭的考试环境，按照《线上面试考生操作手册》</w:t>
      </w:r>
      <w:r>
        <w:rPr>
          <w:rFonts w:hint="eastAsia" w:ascii="仿宋_GB2312" w:eastAsia="仿宋_GB2312"/>
          <w:b w:val="0"/>
          <w:kern w:val="0"/>
          <w:sz w:val="32"/>
          <w:szCs w:val="32"/>
          <w:lang w:eastAsia="zh-CN"/>
        </w:rPr>
        <w:t>（</w:t>
      </w:r>
      <w:r>
        <w:rPr>
          <w:rFonts w:hint="eastAsia" w:ascii="仿宋_GB2312" w:eastAsia="仿宋_GB2312"/>
          <w:b w:val="0"/>
          <w:kern w:val="0"/>
          <w:sz w:val="32"/>
          <w:szCs w:val="32"/>
          <w:lang w:val="en-US" w:eastAsia="zh-CN"/>
        </w:rPr>
        <w:t>附件3</w:t>
      </w:r>
      <w:r>
        <w:rPr>
          <w:rFonts w:hint="eastAsia" w:ascii="仿宋_GB2312" w:eastAsia="仿宋_GB2312"/>
          <w:b w:val="0"/>
          <w:kern w:val="0"/>
          <w:sz w:val="32"/>
          <w:szCs w:val="32"/>
          <w:lang w:eastAsia="zh-CN"/>
        </w:rPr>
        <w:t>）</w:t>
      </w:r>
      <w:r>
        <w:rPr>
          <w:rFonts w:hint="eastAsia" w:ascii="仿宋_GB2312" w:eastAsia="仿宋_GB2312"/>
          <w:b w:val="0"/>
          <w:kern w:val="0"/>
          <w:sz w:val="32"/>
          <w:szCs w:val="32"/>
        </w:rPr>
        <w:t>中对面试终端设备以及网络环境的配置要求，准备面试所需设备及环境。并在模拟测试时，检查设备和环境的可用性，查漏补缺。</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2.面试开始前考生应按照</w:t>
      </w:r>
      <w:r>
        <w:rPr>
          <w:rFonts w:hint="eastAsia" w:ascii="仿宋_GB2312" w:eastAsia="仿宋_GB2312"/>
          <w:b w:val="0"/>
          <w:kern w:val="0"/>
          <w:sz w:val="32"/>
          <w:szCs w:val="32"/>
          <w:highlight w:val="none"/>
        </w:rPr>
        <w:t>《</w:t>
      </w:r>
      <w:r>
        <w:rPr>
          <w:rFonts w:hint="eastAsia" w:ascii="仿宋_GB2312" w:hAnsi="仿宋" w:eastAsia="仿宋_GB2312" w:cs="仿宋"/>
          <w:sz w:val="32"/>
          <w:szCs w:val="32"/>
          <w:highlight w:val="none"/>
        </w:rPr>
        <w:t>设备要求与操作说明</w:t>
      </w:r>
      <w:r>
        <w:rPr>
          <w:rFonts w:hint="eastAsia" w:ascii="仿宋_GB2312" w:eastAsia="仿宋_GB2312"/>
          <w:b w:val="0"/>
          <w:kern w:val="0"/>
          <w:sz w:val="32"/>
          <w:szCs w:val="32"/>
          <w:highlight w:val="none"/>
        </w:rPr>
        <w:t>》</w:t>
      </w:r>
      <w:r>
        <w:rPr>
          <w:rFonts w:hint="eastAsia" w:ascii="仿宋_GB2312" w:eastAsia="仿宋_GB2312"/>
          <w:b w:val="0"/>
          <w:kern w:val="0"/>
          <w:sz w:val="32"/>
          <w:szCs w:val="32"/>
          <w:lang w:eastAsia="zh-CN"/>
        </w:rPr>
        <w:t>（</w:t>
      </w:r>
      <w:r>
        <w:rPr>
          <w:rFonts w:hint="eastAsia" w:ascii="仿宋_GB2312" w:eastAsia="仿宋_GB2312"/>
          <w:b w:val="0"/>
          <w:kern w:val="0"/>
          <w:sz w:val="32"/>
          <w:szCs w:val="32"/>
          <w:lang w:val="en-US" w:eastAsia="zh-CN"/>
        </w:rPr>
        <w:t>附件3</w:t>
      </w:r>
      <w:r>
        <w:rPr>
          <w:rFonts w:hint="eastAsia" w:ascii="仿宋_GB2312" w:eastAsia="仿宋_GB2312"/>
          <w:b w:val="0"/>
          <w:kern w:val="0"/>
          <w:sz w:val="32"/>
          <w:szCs w:val="32"/>
          <w:lang w:eastAsia="zh-CN"/>
        </w:rPr>
        <w:t>）</w:t>
      </w:r>
      <w:r>
        <w:rPr>
          <w:rFonts w:hint="eastAsia" w:ascii="仿宋_GB2312" w:eastAsia="仿宋_GB2312"/>
          <w:b w:val="0"/>
          <w:kern w:val="0"/>
          <w:sz w:val="32"/>
          <w:szCs w:val="32"/>
        </w:rPr>
        <w:t>的要求，架设完成本次面试所需的所有设备。</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3.面试开始前60分钟（8:30），考生凭本人身份证号，</w:t>
      </w:r>
      <w:r>
        <w:rPr>
          <w:rFonts w:hint="eastAsia" w:ascii="仿宋_GB2312" w:eastAsia="仿宋_GB2312"/>
          <w:b w:val="0"/>
          <w:kern w:val="0"/>
          <w:sz w:val="32"/>
          <w:szCs w:val="32"/>
          <w:highlight w:val="none"/>
        </w:rPr>
        <w:t>登录线上面试系统，</w:t>
      </w:r>
      <w:r>
        <w:rPr>
          <w:rFonts w:hint="eastAsia" w:ascii="仿宋_GB2312" w:eastAsia="仿宋_GB2312"/>
          <w:b w:val="0"/>
          <w:kern w:val="0"/>
          <w:sz w:val="32"/>
          <w:szCs w:val="32"/>
        </w:rPr>
        <w:t>核对本人身份信息，然后根据面试系统指示，完成面试的各项流程，具体操作方法见《</w:t>
      </w:r>
      <w:r>
        <w:rPr>
          <w:rFonts w:hint="eastAsia" w:ascii="仿宋_GB2312" w:hAnsi="仿宋" w:eastAsia="仿宋_GB2312" w:cs="仿宋"/>
          <w:sz w:val="32"/>
          <w:szCs w:val="32"/>
        </w:rPr>
        <w:t>设备要求与操作说明</w:t>
      </w:r>
      <w:r>
        <w:rPr>
          <w:rFonts w:hint="eastAsia" w:ascii="仿宋_GB2312" w:eastAsia="仿宋_GB2312"/>
          <w:b w:val="0"/>
          <w:kern w:val="0"/>
          <w:sz w:val="32"/>
          <w:szCs w:val="32"/>
        </w:rPr>
        <w:t>》</w:t>
      </w:r>
      <w:r>
        <w:rPr>
          <w:rFonts w:hint="eastAsia" w:ascii="仿宋_GB2312" w:eastAsia="仿宋_GB2312"/>
          <w:b w:val="0"/>
          <w:kern w:val="0"/>
          <w:sz w:val="32"/>
          <w:szCs w:val="32"/>
          <w:lang w:eastAsia="zh-CN"/>
        </w:rPr>
        <w:t>（</w:t>
      </w:r>
      <w:r>
        <w:rPr>
          <w:rFonts w:hint="eastAsia" w:ascii="仿宋_GB2312" w:eastAsia="仿宋_GB2312"/>
          <w:b w:val="0"/>
          <w:kern w:val="0"/>
          <w:sz w:val="32"/>
          <w:szCs w:val="32"/>
          <w:lang w:val="en-US" w:eastAsia="zh-CN"/>
        </w:rPr>
        <w:t>附件3</w:t>
      </w:r>
      <w:r>
        <w:rPr>
          <w:rFonts w:hint="eastAsia" w:ascii="仿宋_GB2312" w:eastAsia="仿宋_GB2312"/>
          <w:b w:val="0"/>
          <w:kern w:val="0"/>
          <w:sz w:val="32"/>
          <w:szCs w:val="32"/>
          <w:lang w:eastAsia="zh-CN"/>
        </w:rPr>
        <w:t>）</w:t>
      </w:r>
      <w:bookmarkStart w:id="0" w:name="_GoBack"/>
      <w:bookmarkEnd w:id="0"/>
      <w:r>
        <w:rPr>
          <w:rFonts w:hint="eastAsia" w:ascii="仿宋_GB2312" w:eastAsia="仿宋_GB2312"/>
          <w:b w:val="0"/>
          <w:kern w:val="0"/>
          <w:sz w:val="32"/>
          <w:szCs w:val="32"/>
        </w:rPr>
        <w:t>。因未按要求完成场景检查和设备架设等个人原因影响面试视频质量和个人面试成绩的，不进行补考，后果由考生自行承担。</w:t>
      </w:r>
    </w:p>
    <w:p>
      <w:pPr>
        <w:widowControl/>
        <w:spacing w:before="100" w:beforeAutospacing="1" w:after="100" w:afterAutospacing="1" w:line="540" w:lineRule="atLeast"/>
        <w:ind w:firstLine="645"/>
        <w:jc w:val="left"/>
        <w:rPr>
          <w:rFonts w:hint="eastAsia" w:ascii="仿宋_GB2312" w:eastAsia="仿宋_GB2312"/>
          <w:b w:val="0"/>
          <w:kern w:val="0"/>
          <w:sz w:val="32"/>
          <w:szCs w:val="32"/>
        </w:rPr>
      </w:pPr>
      <w:r>
        <w:rPr>
          <w:rFonts w:hint="eastAsia" w:ascii="仿宋_GB2312" w:eastAsia="仿宋_GB2312"/>
          <w:b w:val="0"/>
          <w:kern w:val="0"/>
          <w:sz w:val="32"/>
          <w:szCs w:val="32"/>
        </w:rPr>
        <w:t>4.考生进行人脸识别时，所处环境需光线充足，考生正面不得逆光、遮挡眉毛。人脸识别完成后等候面试正式开始，不得离开视频监控视野。</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5.考生必须按照规定时间参加线上面试，面试开始前</w:t>
      </w:r>
      <w:r>
        <w:rPr>
          <w:rFonts w:hint="eastAsia" w:ascii="仿宋_GB2312" w:eastAsia="仿宋_GB2312"/>
          <w:b w:val="0"/>
          <w:kern w:val="0"/>
          <w:sz w:val="32"/>
          <w:szCs w:val="32"/>
          <w:lang w:val="en-US" w:eastAsia="zh-CN"/>
        </w:rPr>
        <w:t>2</w:t>
      </w:r>
      <w:r>
        <w:rPr>
          <w:rFonts w:hint="eastAsia" w:ascii="仿宋_GB2312" w:eastAsia="仿宋_GB2312"/>
          <w:b w:val="0"/>
          <w:kern w:val="0"/>
          <w:sz w:val="32"/>
          <w:szCs w:val="32"/>
        </w:rPr>
        <w:t>0分钟（9:</w:t>
      </w:r>
      <w:r>
        <w:rPr>
          <w:rFonts w:hint="eastAsia" w:ascii="仿宋_GB2312" w:eastAsia="仿宋_GB2312"/>
          <w:b w:val="0"/>
          <w:kern w:val="0"/>
          <w:sz w:val="32"/>
          <w:szCs w:val="32"/>
          <w:lang w:val="en-US" w:eastAsia="zh-CN"/>
        </w:rPr>
        <w:t>1</w:t>
      </w:r>
      <w:r>
        <w:rPr>
          <w:rFonts w:hint="eastAsia" w:ascii="仿宋_GB2312" w:eastAsia="仿宋_GB2312"/>
          <w:b w:val="0"/>
          <w:kern w:val="0"/>
          <w:sz w:val="32"/>
          <w:szCs w:val="32"/>
        </w:rPr>
        <w:t>0）仍未登录考试系统的，</w:t>
      </w:r>
      <w:r>
        <w:rPr>
          <w:rFonts w:hint="eastAsia" w:ascii="仿宋_GB2312" w:eastAsia="仿宋_GB2312"/>
          <w:b w:val="0"/>
          <w:kern w:val="0"/>
          <w:sz w:val="32"/>
          <w:szCs w:val="32"/>
          <w:lang w:val="en-US" w:eastAsia="zh-CN"/>
        </w:rPr>
        <w:t>视为自行放弃</w:t>
      </w:r>
      <w:r>
        <w:rPr>
          <w:rFonts w:hint="eastAsia" w:ascii="仿宋_GB2312" w:eastAsia="仿宋_GB2312"/>
          <w:b w:val="0"/>
          <w:kern w:val="0"/>
          <w:sz w:val="32"/>
          <w:szCs w:val="32"/>
        </w:rPr>
        <w:t>面试资格。</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6.考试过程中，应保持考试环境安静、封闭，考试环境内无其他人员在场，作答区域桌面整洁。严禁翻阅书籍或其他纸质类资料。除线上面试所需要的设备外，严禁出现、使用其他通讯设备或具有计算、存储功能电子设备。如考试环境不符合要求，系统将停止面试视频录制。</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7.面试过程中，不得中途离开座位；答题时须正视电脑屏幕，不得左顾右盼，不得浏览网页、线上查询；禁止录音、录像、录屏、直播和投屏。不得在面试结束后传递、发送试题内容，否则面试成绩计为零分，并承担相应的法律责任。</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8.考试期间请确保网络连接通畅，保持设备电量充足，如因自身设备或网络故障导致断网、死机、断电等情况，相应的维修、处置时间会计入面试时间，损失的时间不会额外进行补时。如因此无法完成面试的，后果由考生自行承担。面试时间到，系统自动停止录制面试视频。</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黑体" w:hAnsi="黑体" w:eastAsia="黑体"/>
          <w:b w:val="0"/>
          <w:kern w:val="0"/>
          <w:sz w:val="32"/>
          <w:szCs w:val="32"/>
        </w:rPr>
        <w:t>四、考试纪律</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为保证考试的公正性和严肃性，本次考试采用考中AI监考技术、人工远程监考以及考后监控记录核查等方式对面试过程进行全面监控。考生须认真阅读面试相关规定，遵守线上面试规则，服从管理，接受工作人员的监督和检查。</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出现下列情形之一的，认定为违纪违规行为，强制收卷，考试成绩无效：</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1.伪造资料、身份信息替代他人或被替代参加考试的；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2.面试环境内出现其他人员，以及任何通过他人协助进行作答的；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3.面试过程中佩戴口罩、墨镜、帽子或用其它方式遮挡面部（头发不得盖住耳朵），遮挡、关闭监控摄像头的；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4.人脸识别完成后离开监控范围或故意偏离摄像范围等逃避监考的；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5.监控画面无人、画面模糊或全黑、光线过暗造成无法识别的；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6.考试期间佩戴耳机（包括头戴式耳机、入耳式耳机、耳麦等）的；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7.抄录、传播试题内容，或通过图片、视频记录面试过程的；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8.恶意破坏面试系统、篡改系统数据的；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9.除面试所需要的设备外，出现、使用其他通讯设备或具有计算、存储功能电子设备的；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10.面试期间翻阅书籍或其他纸质类资料的；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11.答题期间出现使用键盘的。</w:t>
      </w:r>
    </w:p>
    <w:p>
      <w:pPr>
        <w:widowControl/>
        <w:spacing w:before="100" w:beforeAutospacing="1" w:after="100" w:afterAutospacing="1" w:line="540" w:lineRule="atLeast"/>
        <w:ind w:firstLine="645"/>
        <w:jc w:val="left"/>
        <w:rPr>
          <w:rFonts w:ascii="宋体" w:eastAsia="宋体"/>
          <w:b w:val="0"/>
          <w:kern w:val="0"/>
          <w:sz w:val="24"/>
          <w:szCs w:val="24"/>
        </w:rPr>
      </w:pPr>
      <w:r>
        <w:rPr>
          <w:rFonts w:hint="eastAsia" w:ascii="仿宋_GB2312" w:eastAsia="仿宋_GB2312"/>
          <w:b w:val="0"/>
          <w:kern w:val="0"/>
          <w:sz w:val="32"/>
          <w:szCs w:val="32"/>
        </w:rPr>
        <w:t>对于面试中的其他违纪违规行为，按照《事业单位公开招聘违纪违规行为处理规定》处理。构成犯罪的，依法追究刑事责任。</w:t>
      </w:r>
    </w:p>
    <w:p>
      <w:pPr>
        <w:rPr>
          <w:sz w:val="18"/>
          <w:szCs w:val="18"/>
        </w:rPr>
      </w:pPr>
    </w:p>
    <w:sectPr>
      <w:footerReference r:id="rId3" w:type="default"/>
      <w:pgSz w:w="11906" w:h="16838"/>
      <w:pgMar w:top="1701" w:right="1588" w:bottom="158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rPr>
                              <w:rFonts w:hint="eastAsia" w:ascii="宋体" w:eastAsia="宋体"/>
                              <w:sz w:val="24"/>
                              <w:szCs w:val="24"/>
                            </w:rPr>
                            <w:fldChar w:fldCharType="begin"/>
                          </w:r>
                          <w:r>
                            <w:rPr>
                              <w:rFonts w:hint="eastAsia" w:ascii="宋体" w:eastAsia="宋体"/>
                              <w:sz w:val="24"/>
                              <w:szCs w:val="24"/>
                            </w:rPr>
                            <w:instrText xml:space="preserve">PAGE   \* MERGEFORMAT</w:instrText>
                          </w:r>
                          <w:r>
                            <w:rPr>
                              <w:rFonts w:hint="eastAsia" w:ascii="宋体" w:eastAsia="宋体"/>
                              <w:sz w:val="24"/>
                              <w:szCs w:val="24"/>
                            </w:rPr>
                            <w:fldChar w:fldCharType="separate"/>
                          </w:r>
                          <w:r>
                            <w:rPr>
                              <w:rFonts w:hint="eastAsia" w:ascii="宋体" w:eastAsia="宋体"/>
                              <w:sz w:val="24"/>
                              <w:szCs w:val="24"/>
                              <w:lang w:val="zh-CN"/>
                            </w:rPr>
                            <w:t>4</w:t>
                          </w:r>
                          <w:r>
                            <w:rPr>
                              <w:rFonts w:hint="eastAsia" w:ascii="宋体" w:eastAsia="宋体"/>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
                      <w:jc w:val="center"/>
                    </w:pPr>
                    <w:r>
                      <w:rPr>
                        <w:rFonts w:hint="eastAsia" w:ascii="宋体" w:eastAsia="宋体"/>
                        <w:sz w:val="24"/>
                        <w:szCs w:val="24"/>
                      </w:rPr>
                      <w:fldChar w:fldCharType="begin"/>
                    </w:r>
                    <w:r>
                      <w:rPr>
                        <w:rFonts w:hint="eastAsia" w:ascii="宋体" w:eastAsia="宋体"/>
                        <w:sz w:val="24"/>
                        <w:szCs w:val="24"/>
                      </w:rPr>
                      <w:instrText xml:space="preserve">PAGE   \* MERGEFORMAT</w:instrText>
                    </w:r>
                    <w:r>
                      <w:rPr>
                        <w:rFonts w:hint="eastAsia" w:ascii="宋体" w:eastAsia="宋体"/>
                        <w:sz w:val="24"/>
                        <w:szCs w:val="24"/>
                      </w:rPr>
                      <w:fldChar w:fldCharType="separate"/>
                    </w:r>
                    <w:r>
                      <w:rPr>
                        <w:rFonts w:hint="eastAsia" w:ascii="宋体" w:eastAsia="宋体"/>
                        <w:sz w:val="24"/>
                        <w:szCs w:val="24"/>
                        <w:lang w:val="zh-CN"/>
                      </w:rPr>
                      <w:t>4</w:t>
                    </w:r>
                    <w:r>
                      <w:rPr>
                        <w:rFonts w:hint="eastAsia" w:ascii="宋体" w:eastAsia="宋体"/>
                        <w:sz w:val="24"/>
                        <w:szCs w:val="24"/>
                      </w:rPr>
                      <w:fldChar w:fldCharType="end"/>
                    </w:r>
                  </w:p>
                </w:txbxContent>
              </v:textbox>
            </v:shape>
          </w:pict>
        </mc:Fallback>
      </mc:AlternateContent>
    </w:r>
  </w:p>
  <w:p>
    <w:pPr>
      <w:pStyle w:val="4"/>
      <w:tabs>
        <w:tab w:val="center" w:pos="4422"/>
        <w:tab w:val="clear" w:pos="4153"/>
        <w:tab w:val="clear" w:pos="8306"/>
      </w:tabs>
      <w:rPr>
        <w:rFonts w:ascii="宋体"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82D1D"/>
    <w:rsid w:val="00025DA7"/>
    <w:rsid w:val="00127FDA"/>
    <w:rsid w:val="00557612"/>
    <w:rsid w:val="00630DBC"/>
    <w:rsid w:val="00C70341"/>
    <w:rsid w:val="00E71F10"/>
    <w:rsid w:val="00E92AFC"/>
    <w:rsid w:val="00F001E2"/>
    <w:rsid w:val="00F230F5"/>
    <w:rsid w:val="00F648C7"/>
    <w:rsid w:val="00FA0518"/>
    <w:rsid w:val="05A31B97"/>
    <w:rsid w:val="079F3753"/>
    <w:rsid w:val="0C175FCC"/>
    <w:rsid w:val="104065AF"/>
    <w:rsid w:val="115B5F35"/>
    <w:rsid w:val="129F3247"/>
    <w:rsid w:val="13203D6C"/>
    <w:rsid w:val="1774709D"/>
    <w:rsid w:val="17F75B16"/>
    <w:rsid w:val="191A1593"/>
    <w:rsid w:val="297C425B"/>
    <w:rsid w:val="29A12815"/>
    <w:rsid w:val="2AAB442E"/>
    <w:rsid w:val="2DED1223"/>
    <w:rsid w:val="2DFC58F7"/>
    <w:rsid w:val="2FFD7DAC"/>
    <w:rsid w:val="3BCC6A65"/>
    <w:rsid w:val="3C355A0E"/>
    <w:rsid w:val="43102E3A"/>
    <w:rsid w:val="45485320"/>
    <w:rsid w:val="46901295"/>
    <w:rsid w:val="4E2109B4"/>
    <w:rsid w:val="50144AC4"/>
    <w:rsid w:val="502933D1"/>
    <w:rsid w:val="51CA2116"/>
    <w:rsid w:val="53F55A04"/>
    <w:rsid w:val="548F2152"/>
    <w:rsid w:val="5FA91763"/>
    <w:rsid w:val="5FD82D1D"/>
    <w:rsid w:val="61571073"/>
    <w:rsid w:val="62854D35"/>
    <w:rsid w:val="66A218E5"/>
    <w:rsid w:val="66BE4822"/>
    <w:rsid w:val="67924DD4"/>
    <w:rsid w:val="692A0D9D"/>
    <w:rsid w:val="6B6D4417"/>
    <w:rsid w:val="6CF839E7"/>
    <w:rsid w:val="740A501F"/>
    <w:rsid w:val="75E75140"/>
    <w:rsid w:val="7D8F0646"/>
    <w:rsid w:val="7E7F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S PGothic" w:hAnsi="宋体" w:eastAsia="MS PGothic" w:cs="宋体"/>
      <w:b/>
      <w:kern w:val="2"/>
      <w:sz w:val="280"/>
      <w:szCs w:val="28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qFormat/>
    <w:uiPriority w:val="99"/>
    <w:pPr>
      <w:widowControl/>
      <w:spacing w:before="100" w:beforeAutospacing="1" w:after="100" w:afterAutospacing="1"/>
      <w:jc w:val="left"/>
    </w:pPr>
    <w:rPr>
      <w:rFonts w:ascii="宋体" w:eastAsia="宋体"/>
      <w:b w:val="0"/>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1912</Words>
  <Characters>2053</Characters>
  <Lines>16</Lines>
  <Paragraphs>4</Paragraphs>
  <TotalTime>1</TotalTime>
  <ScaleCrop>false</ScaleCrop>
  <LinksUpToDate>false</LinksUpToDate>
  <CharactersWithSpaces>2055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2021-08-23T03:32:00Z</dcterms:created>
  <dc:creator>Rerpvvv</dc:creator>
  <cp:lastModifiedBy>Administrator</cp:lastModifiedBy>
  <cp:lastPrinted>2022-04-19T03:18:00Z</cp:lastPrinted>
  <dcterms:modified xsi:type="dcterms:W3CDTF">2022-04-19T07:05:05Z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4B419B3F58104502B6E3ABD84214BF57</vt:lpwstr>
  </property>
</Properties>
</file>