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74" w:rsidRDefault="00AC0DF2">
      <w:pPr>
        <w:pStyle w:val="a4"/>
        <w:widowControl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附件1</w:t>
      </w:r>
    </w:p>
    <w:p w:rsidR="00B10B74" w:rsidRDefault="00AC0DF2">
      <w:pPr>
        <w:pStyle w:val="a4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黄石市铁路建设投资有限公司2022年第二批招聘岗位表</w:t>
      </w:r>
    </w:p>
    <w:p w:rsidR="00B10B74" w:rsidRDefault="00B10B74">
      <w:pPr>
        <w:pStyle w:val="a4"/>
        <w:widowControl/>
        <w:spacing w:beforeAutospacing="0" w:afterAutospacing="0" w:line="560" w:lineRule="exact"/>
        <w:jc w:val="both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1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87"/>
        <w:gridCol w:w="851"/>
        <w:gridCol w:w="1417"/>
        <w:gridCol w:w="3258"/>
        <w:gridCol w:w="1791"/>
        <w:gridCol w:w="2303"/>
      </w:tblGrid>
      <w:tr w:rsidR="00B10B74">
        <w:trPr>
          <w:trHeight w:val="481"/>
          <w:tblHeader/>
          <w:jc w:val="center"/>
        </w:trPr>
        <w:tc>
          <w:tcPr>
            <w:tcW w:w="1135" w:type="dxa"/>
            <w:vMerge w:val="restart"/>
            <w:vAlign w:val="center"/>
          </w:tcPr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3887" w:type="dxa"/>
            <w:vMerge w:val="restart"/>
            <w:vAlign w:val="center"/>
          </w:tcPr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岗位概述</w:t>
            </w:r>
          </w:p>
        </w:tc>
        <w:tc>
          <w:tcPr>
            <w:tcW w:w="851" w:type="dxa"/>
            <w:vMerge w:val="restart"/>
            <w:vAlign w:val="center"/>
          </w:tcPr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</w:t>
            </w:r>
          </w:p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8769" w:type="dxa"/>
            <w:gridSpan w:val="4"/>
            <w:vAlign w:val="center"/>
          </w:tcPr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招聘岗位资格条件</w:t>
            </w:r>
          </w:p>
        </w:tc>
      </w:tr>
      <w:tr w:rsidR="00B10B74" w:rsidTr="005F2F1C">
        <w:trPr>
          <w:trHeight w:val="573"/>
          <w:tblHeader/>
          <w:jc w:val="center"/>
        </w:trPr>
        <w:tc>
          <w:tcPr>
            <w:tcW w:w="1135" w:type="dxa"/>
            <w:vMerge/>
          </w:tcPr>
          <w:p w:rsidR="00B10B74" w:rsidRDefault="00B10B74">
            <w:pPr>
              <w:ind w:firstLineChars="200" w:firstLine="5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87" w:type="dxa"/>
            <w:vMerge/>
          </w:tcPr>
          <w:p w:rsidR="00B10B74" w:rsidRDefault="00B10B74">
            <w:pPr>
              <w:ind w:firstLineChars="200"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10B74" w:rsidRDefault="00B10B74">
            <w:pPr>
              <w:ind w:firstLineChars="200"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0B74" w:rsidRDefault="00AC0DF2">
            <w:pPr>
              <w:spacing w:line="3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基本条件</w:t>
            </w:r>
          </w:p>
        </w:tc>
        <w:tc>
          <w:tcPr>
            <w:tcW w:w="3258" w:type="dxa"/>
            <w:vAlign w:val="center"/>
          </w:tcPr>
          <w:p w:rsidR="00B10B74" w:rsidRDefault="00AC0DF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工作经历及</w:t>
            </w:r>
          </w:p>
          <w:p w:rsidR="00B10B74" w:rsidRDefault="00AC0DF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职称等要求</w:t>
            </w:r>
          </w:p>
        </w:tc>
        <w:tc>
          <w:tcPr>
            <w:tcW w:w="2303" w:type="dxa"/>
            <w:vAlign w:val="center"/>
          </w:tcPr>
          <w:p w:rsidR="00B10B74" w:rsidRDefault="00AC0DF2">
            <w:pPr>
              <w:ind w:firstLineChars="200" w:firstLine="56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10B74" w:rsidTr="005F2F1C">
        <w:trPr>
          <w:trHeight w:val="90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铁路、轨道交通紧缺人才</w:t>
            </w: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负责有轨电车运营、维修部门管理等工作。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1417" w:type="dxa"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1.不超过40周岁(1982年1月1日以后出生）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2.全日制本科以上学历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 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轨道交通运营、管理/工程相关专业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具有5年以上铁路、城市轨道交通相关工作经验，且具有运营、维保等两个以上专业工作岗位经历</w:t>
            </w:r>
          </w:p>
        </w:tc>
        <w:tc>
          <w:tcPr>
            <w:tcW w:w="2303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具有8年以上铁路、城市轨道交通相关工作经验并担任过运营、维保部门负责人的可放宽至全日制大学专科学历</w:t>
            </w:r>
          </w:p>
        </w:tc>
      </w:tr>
      <w:tr w:rsidR="00B10B74" w:rsidTr="005F2F1C">
        <w:trPr>
          <w:trHeight w:val="1955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运输策划</w:t>
            </w: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负责有轨电车日常运输策划及施工管理，保障有轨电车正常、有序运营；负责运输策划（时刻表编制、分析；节假日运输组织方案；运营情况分析等）。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1.35周岁以下(1987年1月1日以后出生）</w:t>
            </w: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 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2.全日制大学专科以上学历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交通运输等相关专业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年以上城市轨道交通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值班主任、调度工作经验。</w:t>
            </w:r>
          </w:p>
        </w:tc>
        <w:tc>
          <w:tcPr>
            <w:tcW w:w="2303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年以上轨道交通、铁路相关工作经验的可放宽至大学专科学历。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10B74" w:rsidTr="005F2F1C">
        <w:trPr>
          <w:trHeight w:val="2342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lastRenderedPageBreak/>
              <w:t>行车</w:t>
            </w:r>
          </w:p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调度</w:t>
            </w: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负责有轨电车行车、调车组织；负责信号系统的中央操作；在设备故障或突发情况下，及时干预，并落实各项应急预案；参与行车组织相关规章制度、应急预案的编写等。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1417" w:type="dxa"/>
            <w:vMerge w:val="restart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1.35周岁以下(1987年1月1日以后出生）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2.全日制大学专科以上学历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具备行车组织相关专业知识、具备良好的心理素质和应变能力、良好的沟通能力。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年以上轨道交通或铁路行车调度相关工作经验。</w:t>
            </w:r>
          </w:p>
        </w:tc>
        <w:tc>
          <w:tcPr>
            <w:tcW w:w="2303" w:type="dxa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年以上轨道交通、铁路相关工作经验的可放宽至大学专科学历。能适应夜班工作需要。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10B74" w:rsidTr="005F2F1C">
        <w:trPr>
          <w:trHeight w:val="2131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设备</w:t>
            </w:r>
          </w:p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调度</w:t>
            </w: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监控有轨电车各系统设备日常运作；根据施工计划，组织完成各系统设备的检修作业；在设备故障情况下，组织力量及时进行抢修；负责运营日志/事件报告等的填写等。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1417" w:type="dxa"/>
            <w:vMerge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具备轨道交通设备相关专业知识、具备良好的心理素质和应变能力、良好的沟通能力。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年以上轨道交通或铁路设备调度相关工作经验；或3年以上相关设备维修工作经验。</w:t>
            </w:r>
          </w:p>
        </w:tc>
        <w:tc>
          <w:tcPr>
            <w:tcW w:w="2303" w:type="dxa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年以上轨道交通、铁路相关工作经验或5年以上相关设备维修经验的可放宽至大学专科学历。能适应夜班工作需要。</w:t>
            </w:r>
          </w:p>
        </w:tc>
      </w:tr>
      <w:tr w:rsidR="00B10B74" w:rsidTr="005F2F1C">
        <w:trPr>
          <w:trHeight w:val="90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OCC值班人员</w:t>
            </w:r>
          </w:p>
          <w:p w:rsidR="00B10B74" w:rsidRDefault="00B10B7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负责统筹有轨电车控制中心OCC行车调度、设备调度对行车、调车组织以及各系统设备日常运作、应急管理、施工计划等工作。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1417" w:type="dxa"/>
            <w:vMerge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具备行车组织、设备维护维修相关专业知识、具备良好的心理素质和应变能力、良好的沟通能力。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年以上轨道交通或铁路行车调度、设备调度相关工作经验。</w:t>
            </w:r>
          </w:p>
        </w:tc>
        <w:tc>
          <w:tcPr>
            <w:tcW w:w="2303" w:type="dxa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年以上轨道交通、铁路相关工作经验或5年以上相关设备维修经验的可放宽至大学专科学历。能适应夜班工作需要。</w:t>
            </w:r>
          </w:p>
        </w:tc>
      </w:tr>
      <w:tr w:rsidR="00B10B74" w:rsidTr="005F2F1C">
        <w:trPr>
          <w:trHeight w:val="2697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lastRenderedPageBreak/>
              <w:t>技术员</w:t>
            </w: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负责有轨电车工务、车辆、供电、信号、通信系统的设备检修、日常管理工作。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1417" w:type="dxa"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1.35周岁以下(1987年1月1日以后出生）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2.全日制大学本科以上学历</w:t>
            </w: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铁道工程、车辆工程、信号工程、机电工程、机电、电气运行与控制、电气自动化等相关专业。</w:t>
            </w:r>
          </w:p>
        </w:tc>
        <w:tc>
          <w:tcPr>
            <w:tcW w:w="1791" w:type="dxa"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具有2年以上轨道交通、铁路相关工作经验的可放宽至全日制大学专科以上学历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10B74" w:rsidTr="005F2F1C">
        <w:trPr>
          <w:trHeight w:val="1955"/>
          <w:jc w:val="center"/>
        </w:trPr>
        <w:tc>
          <w:tcPr>
            <w:tcW w:w="1135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电车</w:t>
            </w:r>
          </w:p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司机</w:t>
            </w:r>
          </w:p>
        </w:tc>
        <w:tc>
          <w:tcPr>
            <w:tcW w:w="388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执行有轨电车运营时刻表及调度指令，负责电车及工程车安全驾驶执行乘务作业标准；掌握路面交通法律法规和故障应急处理相关知识，负责故障及应急情况现场处理等。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1417" w:type="dxa"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1.35周岁以下(1987年1月1日以后出生）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2.大学专科以上学历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1、身体素质：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（1）身高160cm及以上；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（2）左右双眼矫正视力均不低于5.0；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（3）听力、辨色力正常，无恐高症；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（4）身体无纹身。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2、思想品质良好，组织纪律性强，能吃苦耐劳，适应倒班工作；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3、具备良好的心理素质和应变能力、良好的沟通能力。普通话流利，有较好的计算机应用能力、协调及合作能力。</w:t>
            </w:r>
          </w:p>
        </w:tc>
        <w:tc>
          <w:tcPr>
            <w:tcW w:w="1791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有轨道交通车辆驾驶工作经验者优先考虑。</w:t>
            </w:r>
          </w:p>
        </w:tc>
        <w:tc>
          <w:tcPr>
            <w:tcW w:w="2303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有全国认可的P照的且具备3年以上轨道交通电客车驾驶工作经验的参聘者可</w:t>
            </w:r>
            <w:r w:rsidR="005F2F1C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直接</w:t>
            </w:r>
            <w:r w:rsidR="005F2F1C">
              <w:rPr>
                <w:rFonts w:ascii="仿宋_GB2312" w:eastAsia="仿宋_GB2312" w:hAnsi="仿宋_GB2312" w:cs="仿宋_GB2312"/>
                <w:sz w:val="22"/>
                <w:szCs w:val="22"/>
              </w:rPr>
              <w:t>进入复试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。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2.无全国认可的P照的培训费用自理。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3.退伍军人可放宽</w:t>
            </w:r>
            <w:r w:rsidR="00EA5873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至</w:t>
            </w:r>
            <w:r w:rsidR="00EA5873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高中学历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。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10B74" w:rsidTr="005F2F1C">
        <w:trPr>
          <w:trHeight w:val="1951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lastRenderedPageBreak/>
              <w:t>乘务员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负责有轨电车车辆车务服务等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工作</w:t>
            </w:r>
          </w:p>
        </w:tc>
        <w:tc>
          <w:tcPr>
            <w:tcW w:w="851" w:type="dxa"/>
            <w:vAlign w:val="center"/>
          </w:tcPr>
          <w:p w:rsidR="00B10B74" w:rsidRDefault="00AC0D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若干  </w:t>
            </w:r>
          </w:p>
        </w:tc>
        <w:tc>
          <w:tcPr>
            <w:tcW w:w="1417" w:type="dxa"/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1.30周岁以下(1992年1月1日以后出生）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2.大学专科以上学历</w:t>
            </w:r>
          </w:p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1、身体素质：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（1）身高女160cm以上，男170cm以上，形象气质佳；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（2）听力、辨色力正常，无恐高症；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（3）身体无纹身。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2、思想品质良好，组织纪律性强，能吃苦耐劳，适应倒班工作；</w:t>
            </w:r>
          </w:p>
          <w:p w:rsidR="00B10B74" w:rsidRDefault="00AC0DF2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3、具备良好的心理素质和应变能力、良好的沟通能力。普通话流利，有较好的计算机应用能力、协调及合作能力。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B10B74" w:rsidRDefault="00B10B7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B10B74" w:rsidRDefault="00B10B74"/>
    <w:sectPr w:rsidR="00B10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B9" w:rsidRDefault="005837B9" w:rsidP="005F2F1C">
      <w:r>
        <w:separator/>
      </w:r>
    </w:p>
  </w:endnote>
  <w:endnote w:type="continuationSeparator" w:id="0">
    <w:p w:rsidR="005837B9" w:rsidRDefault="005837B9" w:rsidP="005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B9" w:rsidRDefault="005837B9" w:rsidP="005F2F1C">
      <w:r>
        <w:separator/>
      </w:r>
    </w:p>
  </w:footnote>
  <w:footnote w:type="continuationSeparator" w:id="0">
    <w:p w:rsidR="005837B9" w:rsidRDefault="005837B9" w:rsidP="005F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74"/>
    <w:rsid w:val="005837B9"/>
    <w:rsid w:val="005F2F1C"/>
    <w:rsid w:val="00757C34"/>
    <w:rsid w:val="009C77B0"/>
    <w:rsid w:val="00AC0DF2"/>
    <w:rsid w:val="00B10B74"/>
    <w:rsid w:val="00D12721"/>
    <w:rsid w:val="00EA5873"/>
    <w:rsid w:val="169C1E07"/>
    <w:rsid w:val="53E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EA6239-EBD6-478A-A872-CD604E1C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Char"/>
    <w:rsid w:val="005F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2F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279</Words>
  <Characters>1592</Characters>
  <Application>Microsoft Office Word</Application>
  <DocSecurity>0</DocSecurity>
  <Lines>13</Lines>
  <Paragraphs>3</Paragraphs>
  <ScaleCrop>false</ScaleCrop>
  <Company>Organization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8</cp:revision>
  <dcterms:created xsi:type="dcterms:W3CDTF">2022-04-15T10:01:00Z</dcterms:created>
  <dcterms:modified xsi:type="dcterms:W3CDTF">2022-04-15T13:10:00Z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83EAEF869DE04A9CAD885AE2006BB347</vt:lpwstr>
  </property>
</Properties>
</file>