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pacing w:val="1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宋体" w:eastAsia="方正小标宋简体"/>
          <w:spacing w:val="100"/>
          <w:sz w:val="44"/>
          <w:szCs w:val="44"/>
          <w:lang w:eastAsia="zh-CN"/>
        </w:rPr>
        <w:t>拟聘人员基本情况表</w:t>
      </w:r>
    </w:p>
    <w:bookmarkEnd w:id="0"/>
    <w:tbl>
      <w:tblPr>
        <w:tblStyle w:val="2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8"/>
        <w:gridCol w:w="1183"/>
        <w:gridCol w:w="537"/>
        <w:gridCol w:w="2129"/>
        <w:gridCol w:w="1388"/>
        <w:gridCol w:w="32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385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别</w:t>
            </w:r>
          </w:p>
        </w:tc>
        <w:tc>
          <w:tcPr>
            <w:tcW w:w="32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 族</w:t>
            </w:r>
          </w:p>
        </w:tc>
        <w:tc>
          <w:tcPr>
            <w:tcW w:w="385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</w:p>
        </w:tc>
        <w:tc>
          <w:tcPr>
            <w:tcW w:w="3299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状况</w:t>
            </w:r>
          </w:p>
        </w:tc>
        <w:tc>
          <w:tcPr>
            <w:tcW w:w="3857" w:type="dxa"/>
            <w:gridSpan w:val="4"/>
            <w:vAlign w:val="center"/>
          </w:tcPr>
          <w:p>
            <w:pPr>
              <w:spacing w:line="300" w:lineRule="exact"/>
              <w:jc w:val="both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现居住地</w:t>
            </w:r>
          </w:p>
        </w:tc>
        <w:tc>
          <w:tcPr>
            <w:tcW w:w="3299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特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长</w:t>
            </w:r>
          </w:p>
        </w:tc>
        <w:tc>
          <w:tcPr>
            <w:tcW w:w="8544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 位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388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6"/>
                <w:szCs w:val="26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拟报选岗位</w:t>
            </w:r>
          </w:p>
        </w:tc>
        <w:tc>
          <w:tcPr>
            <w:tcW w:w="1183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办公室</w:t>
            </w:r>
          </w:p>
        </w:tc>
        <w:tc>
          <w:tcPr>
            <w:tcW w:w="53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  <w:tc>
          <w:tcPr>
            <w:tcW w:w="681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工作内容：草拟实施方案、文件、讲话稿、工作总结、信息报道、数据统计等材料性工作，要求熟练掌握</w:t>
            </w:r>
            <w:r>
              <w:rPr>
                <w:rFonts w:hint="eastAsia" w:ascii="仿宋_GB2312" w:eastAsia="仿宋_GB2312"/>
                <w:lang w:val="en-US" w:eastAsia="zh-CN"/>
              </w:rPr>
              <w:t>word、excel办公软件。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后扶股</w:t>
            </w:r>
          </w:p>
        </w:tc>
        <w:tc>
          <w:tcPr>
            <w:tcW w:w="53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681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工作内容：项目实施管理，包括施工安全、质量、进度，要求对施工规范、标准具备一定的了解，能熟练使用</w:t>
            </w:r>
            <w:r>
              <w:rPr>
                <w:rFonts w:hint="eastAsia" w:ascii="仿宋_GB2312" w:eastAsia="仿宋_GB2312"/>
                <w:lang w:val="en-US" w:eastAsia="zh-CN"/>
              </w:rPr>
              <w:t>word、excel党办公软件，能看懂施工图纸。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2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6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default" w:ascii="仿宋_GB2312" w:eastAsia="仿宋_GB2312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51C47"/>
    <w:rsid w:val="7875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昭通市水富县党政机关单位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2022-04-11T09:44:00Z</dcterms:created>
  <dc:creator>A</dc:creator>
  <cp:lastModifiedBy>A</cp:lastModifiedBy>
  <dcterms:modified xsi:type="dcterms:W3CDTF">2022-04-11T09:45:06Z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