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left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深圳市光明区2022年3月在疫情防控一线选聘社区专职工作者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在线笔试考生操作说明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u w:val="none"/>
          <w:lang w:val="en-US" w:eastAsia="zh-CN"/>
        </w:rPr>
        <w:t>一、获取链接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  <w:t>考试链接提前通过短信及邮件方式发送至考生手机及邮箱中，考生可查阅短信或邮件（如下图）获取考试链接。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42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100330</wp:posOffset>
            </wp:positionV>
            <wp:extent cx="3570605" cy="2996565"/>
            <wp:effectExtent l="0" t="0" r="10795" b="13335"/>
            <wp:wrapTight wrapText="bothSides">
              <wp:wrapPolygon>
                <wp:start x="0" y="0"/>
                <wp:lineTo x="0" y="21421"/>
                <wp:lineTo x="21435" y="21421"/>
                <wp:lineTo x="21435" y="0"/>
                <wp:lineTo x="0" y="0"/>
              </wp:wrapPolygon>
            </wp:wrapTight>
            <wp:docPr id="2" name="图片 2" descr="/Users/oxcoder/Downloads/screenshot-20220406-101739.pngscreenshot-20220406-10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oxcoder/Downloads/screenshot-20220406-101739.pngscreenshot-20220406-101739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605" cy="299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u w:val="none"/>
          <w:lang w:val="en-US" w:eastAsia="zh-CN"/>
        </w:rPr>
        <w:t>二、信息填写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（一）填写或确认个人信息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  <w:t>（请务必保证个人信息填写正确，下图仅供参考）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42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177165</wp:posOffset>
            </wp:positionV>
            <wp:extent cx="6477635" cy="4650105"/>
            <wp:effectExtent l="0" t="0" r="18415" b="17145"/>
            <wp:wrapTight wrapText="bothSides">
              <wp:wrapPolygon>
                <wp:start x="0" y="0"/>
                <wp:lineTo x="0" y="21503"/>
                <wp:lineTo x="21534" y="21503"/>
                <wp:lineTo x="21534" y="0"/>
                <wp:lineTo x="0" y="0"/>
              </wp:wrapPolygon>
            </wp:wrapTight>
            <wp:docPr id="9" name="图片 9" descr="/Users/oxcoder/Downloads/screenshot-20220406-102130.pngscreenshot-20220406-10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oxcoder/Downloads/screenshot-20220406-102130.pngscreenshot-20220406-10213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4650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（二）人脸识别。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  <w:t>填写个人信息，并进行拍照，身份证号、姓名、现场拍摄照片三者一致方可进入考试。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42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1116965</wp:posOffset>
            </wp:positionH>
            <wp:positionV relativeFrom="paragraph">
              <wp:posOffset>266065</wp:posOffset>
            </wp:positionV>
            <wp:extent cx="6626225" cy="4622165"/>
            <wp:effectExtent l="0" t="0" r="3175" b="6985"/>
            <wp:wrapTight wrapText="bothSides">
              <wp:wrapPolygon>
                <wp:start x="0" y="0"/>
                <wp:lineTo x="0" y="21544"/>
                <wp:lineTo x="21548" y="21544"/>
                <wp:lineTo x="21548" y="0"/>
                <wp:lineTo x="0" y="0"/>
              </wp:wrapPolygon>
            </wp:wrapTight>
            <wp:docPr id="8" name="图片 8" descr="/Users/oxcoder/Downloads/screenshot-20220406-102420.pngscreenshot-20220406-10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oxcoder/Downloads/screenshot-20220406-102420.pngscreenshot-20220406-10242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4622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u w:val="none"/>
          <w:lang w:val="en-US" w:eastAsia="zh-CN"/>
        </w:rPr>
        <w:t>三、设备检测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（一）麦克风设备检测。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  <w:t>按照系统提示进行麦克风设备检测，检测通过后,进入下一步。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42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149860</wp:posOffset>
            </wp:positionV>
            <wp:extent cx="6524625" cy="4065270"/>
            <wp:effectExtent l="0" t="0" r="9525" b="11430"/>
            <wp:wrapTight wrapText="bothSides">
              <wp:wrapPolygon>
                <wp:start x="0" y="0"/>
                <wp:lineTo x="0" y="21458"/>
                <wp:lineTo x="21568" y="21458"/>
                <wp:lineTo x="21568" y="0"/>
                <wp:lineTo x="0" y="0"/>
              </wp:wrapPolygon>
            </wp:wrapTight>
            <wp:docPr id="11" name="图片 11" descr="/Users/oxcoder/Downloads/screenshot-20220406-102502.pngscreenshot-20220406-10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oxcoder/Downloads/screenshot-20220406-102502.pngscreenshot-20220406-10250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4065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420" w:firstLineChars="200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（二）开启第二视角监控功能。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  <w:t>按照系统提示进行手机扫码，通过小程序进行环境检测，检测通过后开启视频录制，进入下一步。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42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3810</wp:posOffset>
            </wp:positionV>
            <wp:extent cx="6634480" cy="3595370"/>
            <wp:effectExtent l="0" t="0" r="13970" b="5080"/>
            <wp:wrapTopAndBottom/>
            <wp:docPr id="12" name="图片 12" descr="/Users/oxcoder/Downloads/screenshot-20220406-102601.pngscreenshot-20220406-10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oxcoder/Downloads/screenshot-20220406-102601.pngscreenshot-20220406-10260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3595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  <w:t xml:space="preserve">    1.阅读考试须知，开启环境检测。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126365</wp:posOffset>
            </wp:positionV>
            <wp:extent cx="8142605" cy="5037455"/>
            <wp:effectExtent l="0" t="0" r="10795" b="10795"/>
            <wp:wrapTight wrapText="bothSides">
              <wp:wrapPolygon>
                <wp:start x="0" y="0"/>
                <wp:lineTo x="0" y="21483"/>
                <wp:lineTo x="21528" y="21483"/>
                <wp:lineTo x="21528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42605" cy="503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  <w:t>2.环境检测通过后，进入考试，并开启监控。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42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116840</wp:posOffset>
            </wp:positionV>
            <wp:extent cx="7874000" cy="4992370"/>
            <wp:effectExtent l="0" t="0" r="12700" b="17780"/>
            <wp:wrapTight wrapText="bothSides">
              <wp:wrapPolygon>
                <wp:start x="0" y="0"/>
                <wp:lineTo x="0" y="21512"/>
                <wp:lineTo x="21530" y="21512"/>
                <wp:lineTo x="21530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4992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-144145</wp:posOffset>
            </wp:positionV>
            <wp:extent cx="8400415" cy="4417060"/>
            <wp:effectExtent l="0" t="0" r="635" b="2540"/>
            <wp:wrapTight wrapText="bothSides">
              <wp:wrapPolygon>
                <wp:start x="0" y="0"/>
                <wp:lineTo x="0" y="21519"/>
                <wp:lineTo x="21553" y="21519"/>
                <wp:lineTo x="21553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4417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u w:val="none"/>
          <w:lang w:val="en-US" w:eastAsia="zh-CN"/>
        </w:rPr>
        <w:t>四、进入考试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（一）阅读考试须知。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  <w:t>阅读完毕后，点击</w:t>
      </w:r>
      <w:r>
        <w:rPr>
          <w:rFonts w:hint="eastAsia" w:ascii="仿宋_GB2312" w:eastAsia="仿宋_GB2312"/>
          <w:b/>
          <w:bCs w:val="0"/>
          <w:color w:val="auto"/>
          <w:sz w:val="32"/>
          <w:szCs w:val="32"/>
          <w:u w:val="none"/>
          <w:lang w:val="en-US" w:eastAsia="zh-CN"/>
        </w:rPr>
        <w:t xml:space="preserve"> “进入考试”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  <w:t>开始考试。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335915</wp:posOffset>
            </wp:positionV>
            <wp:extent cx="7103745" cy="3562985"/>
            <wp:effectExtent l="0" t="0" r="1905" b="18415"/>
            <wp:wrapTight wrapText="bothSides">
              <wp:wrapPolygon>
                <wp:start x="0" y="0"/>
                <wp:lineTo x="0" y="21481"/>
                <wp:lineTo x="21548" y="21481"/>
                <wp:lineTo x="21548" y="0"/>
                <wp:lineTo x="0" y="0"/>
              </wp:wrapPolygon>
            </wp:wrapTight>
            <wp:docPr id="16" name="图片 16" descr="/Users/oxcoder/Downloads/screenshot-20220406-102747.pngscreenshot-20220406-10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oxcoder/Downloads/screenshot-20220406-102747.pngscreenshot-20220406-10274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374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（二）提交试卷。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  <w:t>答题结束后，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Hans"/>
        </w:rPr>
        <w:t>点击</w:t>
      </w:r>
      <w:r>
        <w:rPr>
          <w:rFonts w:hint="eastAsia" w:ascii="仿宋_GB2312" w:eastAsia="仿宋_GB2312"/>
          <w:b/>
          <w:bCs w:val="0"/>
          <w:color w:val="auto"/>
          <w:sz w:val="32"/>
          <w:szCs w:val="32"/>
          <w:u w:val="none"/>
          <w:lang w:val="en-US" w:eastAsia="zh-CN"/>
        </w:rPr>
        <w:t>“</w:t>
      </w:r>
      <w:r>
        <w:rPr>
          <w:rFonts w:hint="eastAsia" w:ascii="仿宋_GB2312" w:eastAsia="仿宋_GB2312"/>
          <w:b/>
          <w:bCs w:val="0"/>
          <w:color w:val="auto"/>
          <w:sz w:val="32"/>
          <w:szCs w:val="32"/>
          <w:u w:val="none"/>
          <w:lang w:val="en-US" w:eastAsia="zh-Hans"/>
        </w:rPr>
        <w:t>提交试卷”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  <w:t>进行试卷提交。提交成功后，关闭页面，结束当前考试。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216535</wp:posOffset>
            </wp:positionV>
            <wp:extent cx="6934835" cy="2132965"/>
            <wp:effectExtent l="0" t="0" r="18415" b="635"/>
            <wp:wrapTight wrapText="bothSides">
              <wp:wrapPolygon>
                <wp:start x="0" y="0"/>
                <wp:lineTo x="0" y="21414"/>
                <wp:lineTo x="21539" y="21414"/>
                <wp:lineTo x="21539" y="0"/>
                <wp:lineTo x="0" y="0"/>
              </wp:wrapPolygon>
            </wp:wrapTight>
            <wp:docPr id="17" name="图片 17" descr="/Users/oxcoder/Downloads/screenshot-20220406-102902.pngscreenshot-20220406-102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oxcoder/Downloads/screenshot-20220406-102902.pngscreenshot-20220406-10290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4835" cy="2132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eastAsia" w:ascii="仿宋_GB2312" w:eastAsia="仿宋_GB2312"/>
          <w:b w:val="0"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/>
    <w:sectPr>
      <w:pgSz w:w="16838" w:h="11906" w:orient="landscape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A56E7A"/>
    <w:rsid w:val="16A9156D"/>
    <w:rsid w:val="19B43576"/>
    <w:rsid w:val="4AA5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43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2022-04-06T02:35:00Z</dcterms:created>
  <dc:creator>猿圈科技</dc:creator>
  <cp:lastModifiedBy>荔枝牌shi尉</cp:lastModifiedBy>
  <dcterms:modified xsi:type="dcterms:W3CDTF">2022-04-06T07:40:03Z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F064BD54004A40C3A3CBD655811B705F</vt:lpwstr>
  </property>
</Properties>
</file>