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560" w:lineRule="exact"/>
        <w:ind w:right="641"/>
        <w:jc w:val="left"/>
        <w:textAlignment w:val="auto"/>
        <w:rPr>
          <w:rFonts w:hint="default" w:ascii="黑体" w:hAnsi="黑体" w:eastAsia="黑体" w:cs="黑体"/>
          <w:color w:val="000000"/>
          <w:spacing w:val="-17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7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80" w:lineRule="exact"/>
        <w:ind w:right="641"/>
        <w:jc w:val="center"/>
        <w:textAlignment w:val="auto"/>
        <w:rPr>
          <w:rFonts w:ascii="方正小标宋简体" w:eastAsia="方正小标宋简体"/>
          <w:color w:val="000000"/>
          <w:spacing w:val="-17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17"/>
          <w:sz w:val="44"/>
          <w:szCs w:val="44"/>
          <w:lang w:eastAsia="zh-CN"/>
        </w:rPr>
        <w:t>石棉县川建建设有限公司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报名登记表</w:t>
      </w:r>
    </w:p>
    <w:bookmarkEnd w:id="0"/>
    <w:tbl>
      <w:tblPr>
        <w:tblStyle w:val="3"/>
        <w:tblW w:w="8358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84"/>
        <w:gridCol w:w="1024"/>
        <w:gridCol w:w="972"/>
        <w:gridCol w:w="315"/>
        <w:gridCol w:w="646"/>
        <w:gridCol w:w="132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执业资格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技术职称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身高(cm)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全日制教育学历/学位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在职教育学历/学位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  <w:tc>
          <w:tcPr>
            <w:tcW w:w="71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学习经历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家庭主要成员和重要社会关系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0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6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擅长专业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、及特长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荣誉及奖惩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证明材料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2.工作业绩材料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5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报名人承诺：本人提供报名材料均真实准确。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415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初审意见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ind w:firstLine="1440" w:firstLineChars="8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初审人签字：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</w:t>
            </w:r>
          </w:p>
          <w:p>
            <w:pPr>
              <w:ind w:firstLine="1440" w:firstLineChars="8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  <w:tc>
          <w:tcPr>
            <w:tcW w:w="420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复审意见：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复审人签字：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C2441"/>
    <w:rsid w:val="30D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2022-03-24T03:44:00Z</dcterms:created>
  <dc:creator>薛泽铭</dc:creator>
  <cp:lastModifiedBy>薛泽铭</cp:lastModifiedBy>
  <dcterms:modified xsi:type="dcterms:W3CDTF">2022-03-24T03:45:03Z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850BF26E7ADD49A5B0BF14723FDBC90B</vt:lpwstr>
  </property>
</Properties>
</file>