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郴州市社会保险服务中心</w:t>
      </w:r>
    </w:p>
    <w:bookmarkEnd w:id="0"/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聘人员报名登记表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</w:p>
    <w:tbl>
      <w:tblPr>
        <w:tblStyle w:val="5"/>
        <w:tblW w:w="8837" w:type="dxa"/>
        <w:tblInd w:w="-1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19"/>
        <w:gridCol w:w="1036"/>
        <w:gridCol w:w="1298"/>
        <w:gridCol w:w="1298"/>
        <w:gridCol w:w="1176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（岁）</w:t>
            </w:r>
          </w:p>
        </w:tc>
        <w:tc>
          <w:tcPr>
            <w:tcW w:w="1176" w:type="dxa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298" w:type="dxa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 务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600" w:firstLineChars="25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家庭地址</w:t>
            </w:r>
          </w:p>
        </w:tc>
        <w:tc>
          <w:tcPr>
            <w:tcW w:w="753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  育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5" w:type="dxa"/>
            <w:vAlign w:val="center"/>
          </w:tcPr>
          <w:p>
            <w:pPr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532" w:type="dxa"/>
            <w:gridSpan w:val="6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532" w:type="dxa"/>
            <w:gridSpan w:val="6"/>
          </w:tcPr>
          <w:p>
            <w:pPr>
              <w:rPr>
                <w:rFonts w:asci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281"/>
        <w:tblW w:w="88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10"/>
        <w:gridCol w:w="1338"/>
        <w:gridCol w:w="1002"/>
        <w:gridCol w:w="924"/>
        <w:gridCol w:w="3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8886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填表人签名：                                      年    月    日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2E6"/>
    <w:rsid w:val="000B02E6"/>
    <w:rsid w:val="00300D86"/>
    <w:rsid w:val="004E1665"/>
    <w:rsid w:val="00551ACB"/>
    <w:rsid w:val="00A36766"/>
    <w:rsid w:val="00B17A57"/>
    <w:rsid w:val="00F8583E"/>
    <w:rsid w:val="0BC02582"/>
    <w:rsid w:val="12013127"/>
    <w:rsid w:val="3BAC5830"/>
    <w:rsid w:val="45B6458A"/>
    <w:rsid w:val="5EF55468"/>
    <w:rsid w:val="6DBF1BC7"/>
    <w:rsid w:val="7B396381"/>
    <w:rsid w:val="7BCC3DAD"/>
    <w:rsid w:val="9F675AE6"/>
    <w:rsid w:val="BF6D9E32"/>
    <w:rsid w:val="BFDBF6F7"/>
    <w:rsid w:val="DFFD0B0A"/>
    <w:rsid w:val="FF7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1139</Words>
  <Characters>1164</Characters>
  <Lines>9</Lines>
  <Paragraphs>2</Paragraphs>
  <TotalTime>12</TotalTime>
  <ScaleCrop>false</ScaleCrop>
  <LinksUpToDate>false</LinksUpToDate>
  <CharactersWithSpaces>1268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2021-03-16T15:02:00Z</dcterms:created>
  <dc:creator>廖贵平</dc:creator>
  <cp:lastModifiedBy>西西</cp:lastModifiedBy>
  <cp:lastPrinted>2021-03-16T15:51:00Z</cp:lastPrinted>
  <dcterms:modified xsi:type="dcterms:W3CDTF">2022-03-25T06:43:28Z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EB8F17147FE942E3884826DC32B3AD5F</vt:lpwstr>
  </property>
</Properties>
</file>