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spacing w:val="-11"/>
          <w:w w:val="95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spacing w:val="-11"/>
          <w:w w:val="95"/>
          <w:kern w:val="0"/>
          <w:sz w:val="36"/>
          <w:szCs w:val="36"/>
          <w:lang w:val="en-US" w:eastAsia="zh-CN"/>
        </w:rPr>
        <w:t>临海市平安建设指导中心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10101"/>
          <w:spacing w:val="-11"/>
          <w:w w:val="95"/>
          <w:kern w:val="0"/>
          <w:sz w:val="36"/>
          <w:szCs w:val="36"/>
        </w:rPr>
        <w:t>公开选调工作人员报名登记表</w:t>
      </w:r>
    </w:p>
    <w:p>
      <w:pPr>
        <w:widowControl/>
        <w:spacing w:line="240" w:lineRule="exact"/>
        <w:jc w:val="center"/>
        <w:rPr>
          <w:rFonts w:ascii="仿宋_GB2312" w:hAnsi="宋体" w:eastAsia="仿宋_GB2312" w:cs="宋体"/>
          <w:color w:val="010101"/>
          <w:kern w:val="0"/>
          <w:sz w:val="32"/>
          <w:szCs w:val="32"/>
        </w:rPr>
      </w:pPr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93"/>
        <w:gridCol w:w="543"/>
        <w:gridCol w:w="537"/>
        <w:gridCol w:w="723"/>
        <w:gridCol w:w="363"/>
        <w:gridCol w:w="861"/>
        <w:gridCol w:w="399"/>
        <w:gridCol w:w="126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cs="宋体" w:eastAsiaTheme="minorEastAsia"/>
                <w:color w:val="010101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  <w:lang w:val="en-US" w:eastAsia="zh-CN"/>
              </w:rPr>
              <w:t>政治面貌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编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10101"/>
                <w:kern w:val="0"/>
                <w:sz w:val="24"/>
                <w:szCs w:val="20"/>
              </w:rPr>
              <w:t>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爱好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电话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cs="宋体"/>
                <w:color w:val="010101"/>
                <w:kern w:val="0"/>
                <w:sz w:val="24"/>
              </w:rPr>
            </w:pPr>
            <w:r>
              <w:rPr>
                <w:rFonts w:hint="eastAsia" w:cs="宋体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个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人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简</w:t>
            </w:r>
          </w:p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ind w:firstLine="2400" w:firstLineChars="1000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家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成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重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会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关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eastAsia" w:cs="宋体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color w:val="010101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color w:val="010101"/>
                <w:kern w:val="0"/>
                <w:sz w:val="24"/>
                <w:szCs w:val="20"/>
                <w:lang w:val="en-US" w:eastAsia="zh-CN"/>
              </w:rPr>
              <w:t>所在单位意见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00" w:lineRule="exact"/>
              <w:ind w:firstLine="6480" w:firstLineChars="2700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00" w:lineRule="exact"/>
              <w:jc w:val="right"/>
              <w:textAlignment w:val="auto"/>
              <w:rPr>
                <w:rFonts w:asci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选调单位审核意见</w:t>
            </w:r>
          </w:p>
        </w:tc>
        <w:tc>
          <w:tcPr>
            <w:tcW w:w="7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ind w:firstLine="600"/>
              <w:jc w:val="right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right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360" w:lineRule="exact"/>
              <w:ind w:firstLine="6480" w:firstLineChars="2700"/>
              <w:jc w:val="right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（盖章）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  <w:p>
            <w:pPr>
              <w:snapToGrid w:val="0"/>
              <w:spacing w:line="360" w:lineRule="exact"/>
              <w:jc w:val="righ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hint="eastAsia" w:ascii="宋体" w:hAnsi="宋体" w:cs="宋体"/>
          <w:color w:val="010101"/>
          <w:kern w:val="0"/>
          <w:sz w:val="24"/>
          <w:szCs w:val="20"/>
        </w:rPr>
      </w:pPr>
    </w:p>
    <w:p>
      <w:pPr>
        <w:widowControl/>
        <w:spacing w:line="400" w:lineRule="exact"/>
        <w:ind w:left="960" w:hanging="960" w:hangingChars="400"/>
        <w:rPr>
          <w:rFonts w:ascii="宋体" w:cs="宋体"/>
          <w:color w:val="010101"/>
          <w:kern w:val="0"/>
          <w:sz w:val="24"/>
          <w:szCs w:val="20"/>
        </w:rPr>
      </w:pPr>
      <w:r>
        <w:rPr>
          <w:rFonts w:hint="eastAsia" w:ascii="宋体" w:hAnsi="宋体" w:cs="宋体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cs="宋体"/>
          <w:color w:val="010101"/>
          <w:kern w:val="0"/>
          <w:sz w:val="24"/>
          <w:szCs w:val="20"/>
        </w:rPr>
        <w:t>.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>
      <w:pPr>
        <w:widowControl/>
        <w:spacing w:line="400" w:lineRule="exact"/>
        <w:ind w:left="958" w:leftChars="342" w:hanging="240" w:hangingChars="10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ascii="宋体" w:cs="宋体"/>
          <w:color w:val="010101"/>
          <w:kern w:val="0"/>
          <w:sz w:val="24"/>
          <w:szCs w:val="20"/>
        </w:rPr>
        <w:t>.</w:t>
      </w:r>
      <w:r>
        <w:rPr>
          <w:rFonts w:hint="eastAsia" w:ascii="宋体" w:hAnsi="宋体" w:cs="宋体"/>
          <w:color w:val="010101"/>
          <w:kern w:val="0"/>
          <w:sz w:val="24"/>
          <w:szCs w:val="20"/>
        </w:rPr>
        <w:t>家庭成员和社会关系一般需填写配偶、子女、父母、岳父母（公婆）等，亲属中在行政企事业单位或经商办企业、旅居海外的必须填。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118B"/>
    <w:rsid w:val="15C02B81"/>
    <w:rsid w:val="45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2022-03-16T07:45:00Z</dcterms:created>
  <dc:creator>时光箭影</dc:creator>
  <cp:lastModifiedBy>时光箭影</cp:lastModifiedBy>
  <dcterms:modified xsi:type="dcterms:W3CDTF">2022-03-16T07:45:55Z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1EA7F8A6D1124E0CBC20054B64D923BB</vt:lpwstr>
  </property>
</Properties>
</file>