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宛城区人事考试考生新冠肺炎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疫情防控告知暨承诺书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1.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请广大考生提前做好自我健康管理，通过微信小程序“国家政务服务平台”或支付宝小程序“豫事办”申领本人防疫健康码和通信大数据行程卡，并持续关注健康码和通信大数据行程卡状态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2.考生赴考时如乘坐公共交通工具，需要全程佩戴口罩，可佩戴一次性手套，并做好手部卫生，同时注意社交距离。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3.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考生应至少提前0.5小时到达考点，进入考点前，应主动出示有效身份证、准考证、防疫健康码（绿码）、行程码（绿码）和签署好的《宛城区人事考试考生新冠肺炎-疫情防控告知暨承诺书》，并按要求接受体温测量，体温正常（＜37.3℃），方可进入考试区域。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FF"/>
          <w:spacing w:val="0"/>
          <w:w w:val="100"/>
          <w:kern w:val="0"/>
          <w:sz w:val="28"/>
          <w:szCs w:val="28"/>
          <w:highlight w:val="none"/>
          <w:lang w:val="en-US" w:eastAsia="zh-CN"/>
        </w:rPr>
        <w:t>行程码显示有省外旅居史的考生须提供48小时内新冠肺炎病毒核酸检测阴性证明纸质版。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在考试过程中，体温测量若出现发热等可疑症状的人员或主动报告身体不适，经复测复查确有发热、咳嗽等呼吸道异常症状，由驻点医护人员进行个案预判，具备继续完成考试条件的考生，安排在备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用隔离考场继续考试。考生从普通考场转移至备用隔离考场所耽误的时间，不再予以追加。不具备继续完成考试条件的考生，由驻点医护人员按规定妥善处置。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4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.请考生注意个人防护，自备一次性医用口罩，除核验身份时按要求及时摘戴口罩外，进出考点、考场应当全程佩戴口罩。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5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hint="default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6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、考生在无禁忌的情况下按“应接尽接”原则，提前完成新冠疫苗接种。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.考生如因有相关旅居史、密切接触史等流行病学史被集中隔离，仍处于新冠肺炎治疗期或出院观察期，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面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试当天无法到达考点报到的，以及其他个人原因无法参加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面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试的考生，按主动放弃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面</w:t>
      </w:r>
      <w:bookmarkStart w:id="0" w:name="_GoBack"/>
      <w:bookmarkEnd w:id="0"/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试资格处理。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8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.考生在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参加考试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前应下载并签署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《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宛城区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人事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考试考生新冠肺炎-疫情防控告知暨承诺书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》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，承诺已知悉告知事项和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疫情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防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控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3640" w:firstLineChars="1300"/>
        <w:jc w:val="both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4"/>
          <w:rFonts w:ascii="仿宋_GB2312" w:hAnsi="仿宋_GB2312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承诺人：  </w:t>
      </w:r>
      <w:r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</w:t>
      </w:r>
    </w:p>
    <w:p>
      <w:pPr>
        <w:widowControl/>
        <w:snapToGrid/>
        <w:spacing w:before="0" w:beforeAutospacing="0" w:after="0" w:afterAutospacing="0" w:line="240" w:lineRule="auto"/>
        <w:ind w:left="1192" w:hanging="1192"/>
        <w:jc w:val="left"/>
        <w:textAlignment w:val="baseline"/>
        <w:rPr>
          <w:rStyle w:val="8"/>
          <w:rFonts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>承诺日期：     年   月   日</w:t>
      </w:r>
    </w:p>
    <w:sectPr>
      <w:pgSz w:w="11906" w:h="16838"/>
      <w:pgMar w:top="646" w:right="1080" w:bottom="646" w:left="1080" w:header="851" w:footer="992" w:gutter="0"/>
      <w:lnNumType w:countBy="0"/>
      <w:pgNumType w:fmt="chineseCounting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1821"/>
    <w:rsid w:val="00342251"/>
    <w:rsid w:val="003F3D91"/>
    <w:rsid w:val="004E0AD2"/>
    <w:rsid w:val="0066772B"/>
    <w:rsid w:val="006F552C"/>
    <w:rsid w:val="007B1503"/>
    <w:rsid w:val="00867EFF"/>
    <w:rsid w:val="009271BA"/>
    <w:rsid w:val="009819B8"/>
    <w:rsid w:val="00C2693E"/>
    <w:rsid w:val="00DD7E76"/>
    <w:rsid w:val="00E14855"/>
    <w:rsid w:val="00F53897"/>
    <w:rsid w:val="00FC4FA2"/>
    <w:rsid w:val="01E726F4"/>
    <w:rsid w:val="02985C5F"/>
    <w:rsid w:val="03E40123"/>
    <w:rsid w:val="05AF390C"/>
    <w:rsid w:val="065F42C5"/>
    <w:rsid w:val="07F36232"/>
    <w:rsid w:val="093959BA"/>
    <w:rsid w:val="09467C8B"/>
    <w:rsid w:val="09FF0017"/>
    <w:rsid w:val="0A6414D4"/>
    <w:rsid w:val="0D32053C"/>
    <w:rsid w:val="0E7A4B69"/>
    <w:rsid w:val="0E9B4519"/>
    <w:rsid w:val="10831864"/>
    <w:rsid w:val="13971131"/>
    <w:rsid w:val="14B0449D"/>
    <w:rsid w:val="156654BF"/>
    <w:rsid w:val="161F5453"/>
    <w:rsid w:val="19196F75"/>
    <w:rsid w:val="192F5DF0"/>
    <w:rsid w:val="19A60954"/>
    <w:rsid w:val="1C56042C"/>
    <w:rsid w:val="1CF82DDA"/>
    <w:rsid w:val="1F1B770B"/>
    <w:rsid w:val="2120308D"/>
    <w:rsid w:val="24B16B47"/>
    <w:rsid w:val="24C02379"/>
    <w:rsid w:val="258C15C1"/>
    <w:rsid w:val="260F57BC"/>
    <w:rsid w:val="26B90644"/>
    <w:rsid w:val="2A6112C6"/>
    <w:rsid w:val="2C8A549A"/>
    <w:rsid w:val="2D240927"/>
    <w:rsid w:val="2DF65B6F"/>
    <w:rsid w:val="31395A8F"/>
    <w:rsid w:val="341D55F3"/>
    <w:rsid w:val="34C30DDC"/>
    <w:rsid w:val="36112A1F"/>
    <w:rsid w:val="37A25F09"/>
    <w:rsid w:val="38237904"/>
    <w:rsid w:val="3884160C"/>
    <w:rsid w:val="39B069B8"/>
    <w:rsid w:val="3A34528C"/>
    <w:rsid w:val="3B6D6962"/>
    <w:rsid w:val="3B9F25A3"/>
    <w:rsid w:val="443D7908"/>
    <w:rsid w:val="450E4DE6"/>
    <w:rsid w:val="45442645"/>
    <w:rsid w:val="4698008A"/>
    <w:rsid w:val="477E6888"/>
    <w:rsid w:val="482C583F"/>
    <w:rsid w:val="48DB779C"/>
    <w:rsid w:val="48E0260F"/>
    <w:rsid w:val="4DEE740E"/>
    <w:rsid w:val="50FE0049"/>
    <w:rsid w:val="51F84263"/>
    <w:rsid w:val="52BF0881"/>
    <w:rsid w:val="54DF67F4"/>
    <w:rsid w:val="568E2C5A"/>
    <w:rsid w:val="582B298E"/>
    <w:rsid w:val="59F86C66"/>
    <w:rsid w:val="59FC0212"/>
    <w:rsid w:val="5A117BCA"/>
    <w:rsid w:val="5B7F4B94"/>
    <w:rsid w:val="5D76606B"/>
    <w:rsid w:val="60164710"/>
    <w:rsid w:val="63477D0D"/>
    <w:rsid w:val="66ED6425"/>
    <w:rsid w:val="67C4202A"/>
    <w:rsid w:val="6F8250BE"/>
    <w:rsid w:val="701951BA"/>
    <w:rsid w:val="71030D6E"/>
    <w:rsid w:val="72D66C3C"/>
    <w:rsid w:val="73780F66"/>
    <w:rsid w:val="75655EC7"/>
    <w:rsid w:val="76070EC7"/>
    <w:rsid w:val="77A41BE9"/>
    <w:rsid w:val="780C5BC1"/>
    <w:rsid w:val="7AEB7628"/>
    <w:rsid w:val="7C91472C"/>
    <w:rsid w:val="7EF90044"/>
    <w:rsid w:val="7F841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3"/>
    <w:semiHidden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UserStyle_2"/>
    <w:link w:val="7"/>
    <w:semiHidden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4">
    <w:name w:val="UserStyle_3"/>
    <w:link w:val="1"/>
    <w:semiHidden/>
    <w:qFormat/>
    <w:uiPriority w:val="0"/>
  </w:style>
  <w:style w:type="table" w:customStyle="1" w:styleId="15">
    <w:name w:val="TableGrid"/>
    <w:basedOn w:val="9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2021-08-09T07:42:00Z</dcterms:created>
  <dc:creator>LENOVE</dc:creator>
  <cp:lastModifiedBy>lenovo</cp:lastModifiedBy>
  <cp:lastPrinted>2021-11-29T06:41:00Z</cp:lastPrinted>
  <dcterms:modified xsi:type="dcterms:W3CDTF">2022-03-01T03:32:58Z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5F79CD9FEC31485B9C6CCF045A9C8247</vt:lpwstr>
  </property>
</Properties>
</file>