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伊美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区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公安分局招聘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临时聘用</w:t>
      </w:r>
      <w:r>
        <w:rPr>
          <w:rStyle w:val="6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bookmarkEnd w:id="0"/>
    <w:tbl>
      <w:tblPr>
        <w:tblStyle w:val="4"/>
        <w:tblpPr w:topFromText="180" w:bottomFromText="180" w:vertAnchor="text" w:horzAnchor="margin" w:tblpY="20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609"/>
        <w:gridCol w:w="150"/>
        <w:gridCol w:w="224"/>
        <w:gridCol w:w="1321"/>
        <w:gridCol w:w="405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2寸照片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   在 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602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602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入学/毕业时间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入学/毕业时间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7927" w:type="dxa"/>
            <w:gridSpan w:val="10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792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92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  月    日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808"/>
    <w:rsid w:val="00000808"/>
    <w:rsid w:val="00222FE5"/>
    <w:rsid w:val="004D1B4C"/>
    <w:rsid w:val="00557C26"/>
    <w:rsid w:val="00AE712C"/>
    <w:rsid w:val="07DB478B"/>
    <w:rsid w:val="239C4E0E"/>
    <w:rsid w:val="25C35508"/>
    <w:rsid w:val="2D06007F"/>
    <w:rsid w:val="3B136EBA"/>
    <w:rsid w:val="461547FA"/>
    <w:rsid w:val="4A323BA4"/>
    <w:rsid w:val="535D7CA3"/>
    <w:rsid w:val="558D0694"/>
    <w:rsid w:val="5B2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260</Words>
  <Characters>1486</Characters>
  <Lines>12</Lines>
  <Paragraphs>3</Paragraphs>
  <TotalTime>3</TotalTime>
  <ScaleCrop>false</ScaleCrop>
  <LinksUpToDate>false</LinksUpToDate>
  <CharactersWithSpaces>1743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2022-02-16T03:48:00Z</dcterms:created>
  <dc:creator>Administrator</dc:creator>
  <cp:lastModifiedBy>Lu璐</cp:lastModifiedBy>
  <cp:lastPrinted>2022-02-18T01:29:00Z</cp:lastPrinted>
  <dcterms:modified xsi:type="dcterms:W3CDTF">2022-02-18T07:55:42Z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17D65FBF9F7B4F7487F1BC8868810D26</vt:lpwstr>
  </property>
</Properties>
</file>