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2021年广州市南沙区公开招聘编外聘用制教师（第二批）考生健康申明卡及安全考试承诺书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(填写示例:乘坐202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/>
                <w:sz w:val="24"/>
                <w:szCs w:val="28"/>
              </w:rPr>
              <w:t>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</w:rPr>
              <w:t>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</w:rPr>
              <w:t>.本人过去14日内，是否从境外(含港澳台)入穗。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.共同居住家庭成员中是否有上述1至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的情况。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提示:所有考生须凭健康码绿码、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正常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通信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大数据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行程卡、考前48小时内核酸检测阴性证明（可手机查验）、笔试准考证、本人有效居民身份证（含临时身份证或公安部门开具的带有相片的有效身份证明）原件、健康申明卡及安全考试承诺书参加笔试。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本人承诺:我将如实逐项填报健康申明卡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及在粤省事健康申报功能中如实登记个人近期旅居史、接触史、身体健康状况、来粤方式等情况，参加笔试时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主动出示粤康码等电子健康码绿码，接受体温检测，并全程佩戴一次性医用口罩。如因隐瞒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E471D14"/>
    <w:rsid w:val="10B87890"/>
    <w:rsid w:val="1A0F0796"/>
    <w:rsid w:val="1D5D03EA"/>
    <w:rsid w:val="1F9E22B2"/>
    <w:rsid w:val="248B1904"/>
    <w:rsid w:val="25BC26F9"/>
    <w:rsid w:val="2F1E230E"/>
    <w:rsid w:val="37D263E0"/>
    <w:rsid w:val="3B4334FE"/>
    <w:rsid w:val="4C49456F"/>
    <w:rsid w:val="58842C61"/>
    <w:rsid w:val="5E1D5E4E"/>
    <w:rsid w:val="62094E7C"/>
    <w:rsid w:val="628D5021"/>
    <w:rsid w:val="77F45DF4"/>
    <w:rsid w:val="798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6</TotalTime>
  <ScaleCrop>false</ScaleCrop>
  <LinksUpToDate>false</LinksUpToDate>
  <CharactersWithSpaces>677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殷丹</cp:lastModifiedBy>
  <cp:lastPrinted>2022-01-14T06:41:12Z</cp:lastPrinted>
  <dcterms:modified xsi:type="dcterms:W3CDTF">2022-01-14T06:41:13Z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