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EF" w:rsidRDefault="00A32ACF">
      <w:pPr>
        <w:pStyle w:val="NewNewNew"/>
        <w:spacing w:line="560" w:lineRule="exact"/>
        <w:jc w:val="lef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szCs w:val="32"/>
        </w:rPr>
        <w:t>附件</w:t>
      </w:r>
      <w:r>
        <w:rPr>
          <w:rFonts w:ascii="宋体" w:eastAsia="宋体" w:hAnsi="宋体" w:hint="eastAsia"/>
          <w:szCs w:val="32"/>
        </w:rPr>
        <w:t>1</w:t>
      </w:r>
    </w:p>
    <w:p w:rsidR="00C319EF" w:rsidRDefault="00A32ACF">
      <w:pPr>
        <w:pStyle w:val="NewNewNewNewNewNewNewNewNewNew"/>
        <w:spacing w:line="560" w:lineRule="exact"/>
        <w:jc w:val="center"/>
        <w:rPr>
          <w:rFonts w:eastAsia="华康简标题宋" w:cs="方正小标宋_GBK"/>
          <w:color w:val="000000"/>
          <w:sz w:val="44"/>
        </w:rPr>
      </w:pPr>
      <w:r>
        <w:rPr>
          <w:rFonts w:eastAsia="华康简标题宋" w:cs="方正小标宋_GBK" w:hint="eastAsia"/>
          <w:color w:val="000000"/>
          <w:sz w:val="44"/>
        </w:rPr>
        <w:t>越秀区统计局属下事业单位</w:t>
      </w:r>
      <w:r>
        <w:rPr>
          <w:rFonts w:ascii="华康简标题宋" w:eastAsia="华康简标题宋" w:hAnsi="华康简标题宋" w:cs="方正小标宋_GBK" w:hint="eastAsia"/>
          <w:color w:val="000000"/>
          <w:sz w:val="44"/>
          <w:szCs w:val="32"/>
        </w:rPr>
        <w:t>选调职位表</w:t>
      </w:r>
    </w:p>
    <w:tbl>
      <w:tblPr>
        <w:tblW w:w="150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1229"/>
        <w:gridCol w:w="897"/>
        <w:gridCol w:w="851"/>
        <w:gridCol w:w="2243"/>
        <w:gridCol w:w="1868"/>
        <w:gridCol w:w="1417"/>
        <w:gridCol w:w="2410"/>
        <w:gridCol w:w="1559"/>
        <w:gridCol w:w="616"/>
      </w:tblGrid>
      <w:tr w:rsidR="00C319EF">
        <w:trPr>
          <w:trHeight w:val="429"/>
          <w:jc w:val="center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选调单位名称</w:t>
            </w:r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选调职位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职位代码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选调人数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学历及学位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选调对象身份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资格条件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 w:rsidR="00C319EF">
        <w:trPr>
          <w:trHeight w:val="395"/>
          <w:jc w:val="center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2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本科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00" w:lineRule="exact"/>
              <w:jc w:val="center"/>
              <w:rPr>
                <w:rFonts w:ascii="仿宋_GB2312" w:hAnsi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hAnsi="仿宋_GB2312" w:hint="eastAsia"/>
                <w:b/>
                <w:bCs/>
                <w:color w:val="000000"/>
                <w:sz w:val="30"/>
                <w:szCs w:val="30"/>
              </w:rPr>
              <w:t>研究生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9EF" w:rsidRDefault="00C319EF">
            <w:pPr>
              <w:widowControl/>
              <w:spacing w:line="560" w:lineRule="exact"/>
              <w:jc w:val="left"/>
              <w:rPr>
                <w:rFonts w:ascii="仿宋_GB2312" w:hAnsi="仿宋_GB2312"/>
                <w:b/>
                <w:bCs/>
                <w:color w:val="000000"/>
                <w:szCs w:val="32"/>
              </w:rPr>
            </w:pPr>
          </w:p>
        </w:tc>
      </w:tr>
      <w:tr w:rsidR="00C319EF">
        <w:trPr>
          <w:trHeight w:val="3547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广州市越秀区服务业统计调查中心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管理人员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（九级职员，管理岗）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经济学类（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B0201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财政学类（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B0202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金融学类（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B0203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经济与贸易类（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B0204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统计学类（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B0711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会计学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 xml:space="preserve">(B120203)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经济学（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A02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会计学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A120201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  <w:p w:rsidR="00C319EF" w:rsidRDefault="00A32ACF">
            <w:pPr>
              <w:pStyle w:val="NewNewNewNewNewNewNewNewNewNew"/>
              <w:snapToGrid w:val="0"/>
              <w:spacing w:line="36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会计硕士（专业硕士）（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A120206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hint="eastAsia"/>
                <w:color w:val="000000"/>
                <w:sz w:val="24"/>
                <w:szCs w:val="24"/>
              </w:rPr>
              <w:t>本科、学士以上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在编、在职（岗）满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年的越秀区内公益一类事业单位管理岗</w:t>
            </w:r>
            <w:bookmarkStart w:id="0" w:name="_GoBack"/>
            <w:bookmarkEnd w:id="0"/>
            <w:r>
              <w:rPr>
                <w:rFonts w:ascii="仿宋_GB2312" w:hAnsi="仿宋_GB2312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9EF" w:rsidRDefault="00A32ACF">
            <w:pPr>
              <w:pStyle w:val="NewNewNewNewNewNewNewNewNewNew"/>
              <w:snapToGrid w:val="0"/>
              <w:spacing w:line="36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35</w:t>
            </w:r>
            <w:r>
              <w:rPr>
                <w:rFonts w:ascii="仿宋_GB2312" w:hint="eastAsia"/>
                <w:sz w:val="24"/>
                <w:szCs w:val="24"/>
              </w:rPr>
              <w:t>周岁以下（</w:t>
            </w:r>
            <w:r>
              <w:rPr>
                <w:rFonts w:ascii="仿宋_GB2312" w:hint="eastAsia"/>
                <w:sz w:val="24"/>
                <w:szCs w:val="24"/>
              </w:rPr>
              <w:t>1985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>12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>31</w:t>
            </w:r>
            <w:r>
              <w:rPr>
                <w:rFonts w:ascii="仿宋_GB2312" w:hint="eastAsia"/>
                <w:sz w:val="24"/>
                <w:szCs w:val="24"/>
              </w:rPr>
              <w:t>日后出生）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19EF" w:rsidRDefault="00C319EF">
            <w:pPr>
              <w:pStyle w:val="NewNewNewNewNewNewNewNewNewNew"/>
              <w:snapToGrid w:val="0"/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</w:tbl>
    <w:p w:rsidR="00C319EF" w:rsidRDefault="00C319EF"/>
    <w:sectPr w:rsidR="00C319EF">
      <w:pgSz w:w="16838" w:h="11906" w:orient="landscape"/>
      <w:pgMar w:top="1276" w:right="1440" w:bottom="993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14FF"/>
    <w:rsid w:val="00061A76"/>
    <w:rsid w:val="00070E6C"/>
    <w:rsid w:val="001814FF"/>
    <w:rsid w:val="002314DA"/>
    <w:rsid w:val="002D21DC"/>
    <w:rsid w:val="0042138C"/>
    <w:rsid w:val="006B079A"/>
    <w:rsid w:val="006F534A"/>
    <w:rsid w:val="00857BDB"/>
    <w:rsid w:val="008B2237"/>
    <w:rsid w:val="008F2B88"/>
    <w:rsid w:val="009046C9"/>
    <w:rsid w:val="00A32ACF"/>
    <w:rsid w:val="00AD7DDC"/>
    <w:rsid w:val="00AF7EBA"/>
    <w:rsid w:val="00C319EF"/>
    <w:rsid w:val="00E45443"/>
    <w:rsid w:val="00EB74C2"/>
    <w:rsid w:val="00F34042"/>
    <w:rsid w:val="00F7687D"/>
    <w:rsid w:val="437C5A3D"/>
    <w:rsid w:val="534719D0"/>
    <w:rsid w:val="6AD77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8705"/>
  <w15:docId w15:val="{7287ACD1-59BE-40FB-8E5E-F1FF7478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NewNew">
    <w:name w:val="正文 New New New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customStyle="1" w:styleId="a6">
    <w:name w:val="页眉 字符"/>
    <w:link w:val="a5"/>
    <w:uiPriority w:val="99"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叶希</dc:creator>
  <cp:lastModifiedBy>未定义</cp:lastModifiedBy>
  <cp:revision>6</cp:revision>
  <dcterms:created xsi:type="dcterms:W3CDTF">2019-04-18T02:06:00Z</dcterms:created>
  <dcterms:modified xsi:type="dcterms:W3CDTF">2021-12-29T09:20:00Z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