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jc w:val="center"/>
        <w:rPr>
          <w:rFonts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</w:rPr>
        <w:t>中国医学科学院血液病医院</w:t>
      </w:r>
    </w:p>
    <w:p>
      <w:pPr>
        <w:spacing w:before="156" w:beforeLines="50" w:after="156" w:afterLines="50" w:line="480" w:lineRule="exact"/>
        <w:jc w:val="center"/>
        <w:rPr>
          <w:rFonts w:ascii="方正小标宋简体" w:hAnsi="方正小标宋简体" w:eastAsia="方正小标宋简体" w:cs="方正小标宋简体"/>
          <w:bCs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8"/>
          <w:sz w:val="44"/>
          <w:szCs w:val="44"/>
        </w:rPr>
        <w:t>内科/外科</w:t>
      </w:r>
      <w:r>
        <w:rPr>
          <w:rFonts w:hint="eastAsia" w:ascii="方正小标宋简体" w:hAnsi="方正小标宋简体" w:eastAsia="方正小标宋简体" w:cs="方正小标宋简体"/>
          <w:bCs/>
          <w:spacing w:val="-8"/>
          <w:sz w:val="44"/>
          <w:szCs w:val="44"/>
          <w:lang w:val="en-US" w:eastAsia="zh-CN"/>
        </w:rPr>
        <w:t>学科带头人</w:t>
      </w:r>
      <w:r>
        <w:rPr>
          <w:rFonts w:hint="eastAsia" w:ascii="方正小标宋简体" w:hAnsi="方正小标宋简体" w:eastAsia="方正小标宋简体" w:cs="方正小标宋简体"/>
          <w:bCs/>
          <w:spacing w:val="-8"/>
          <w:sz w:val="44"/>
          <w:szCs w:val="44"/>
        </w:rPr>
        <w:t xml:space="preserve">  应聘报名表</w:t>
      </w:r>
    </w:p>
    <w:p>
      <w:pPr>
        <w:spacing w:before="156" w:beforeLines="50" w:after="156" w:afterLines="50" w:line="120" w:lineRule="exact"/>
        <w:jc w:val="center"/>
        <w:rPr>
          <w:rFonts w:ascii="华文中宋" w:hAnsi="华文中宋" w:eastAsia="华文中宋"/>
          <w:bCs/>
          <w:spacing w:val="-8"/>
          <w:sz w:val="44"/>
          <w:szCs w:val="44"/>
        </w:rPr>
      </w:pPr>
    </w:p>
    <w:tbl>
      <w:tblPr>
        <w:tblStyle w:val="3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90"/>
        <w:gridCol w:w="404"/>
        <w:gridCol w:w="838"/>
        <w:gridCol w:w="992"/>
        <w:gridCol w:w="215"/>
        <w:gridCol w:w="1202"/>
        <w:gridCol w:w="1418"/>
        <w:gridCol w:w="567"/>
        <w:gridCol w:w="476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近期</w:t>
            </w:r>
            <w:r>
              <w:rPr>
                <w:rFonts w:ascii="宋体" w:hAnsi="宋体"/>
                <w:caps/>
                <w:sz w:val="24"/>
              </w:rPr>
              <w:t>2</w:t>
            </w:r>
            <w:r>
              <w:rPr>
                <w:rFonts w:hint="eastAsia" w:ascii="宋体" w:hAnsi="宋体"/>
                <w:caps/>
                <w:sz w:val="24"/>
              </w:rPr>
              <w:t>寸免冠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籍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233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33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聘任时间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机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现从事专业</w:t>
            </w:r>
          </w:p>
        </w:tc>
        <w:tc>
          <w:tcPr>
            <w:tcW w:w="3539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8427" w:type="dxa"/>
            <w:gridSpan w:val="10"/>
            <w:vAlign w:val="center"/>
          </w:tcPr>
          <w:p>
            <w:pPr>
              <w:ind w:firstLine="1440" w:firstLineChars="600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□内科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学科带头人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□外科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学科带头人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兼职</w:t>
            </w:r>
          </w:p>
        </w:tc>
        <w:tc>
          <w:tcPr>
            <w:tcW w:w="8427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14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387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工作或学习单位</w:t>
            </w:r>
          </w:p>
        </w:tc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23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自何年何月至何年何月</w:t>
            </w:r>
          </w:p>
        </w:tc>
        <w:tc>
          <w:tcPr>
            <w:tcW w:w="439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在何地、何部门学习工作（从大学起）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6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近五年牵头承担的主要科研项目及代表性论文论著情况</w:t>
            </w:r>
          </w:p>
        </w:tc>
        <w:tc>
          <w:tcPr>
            <w:tcW w:w="8427" w:type="dxa"/>
            <w:gridSpan w:val="10"/>
          </w:tcPr>
          <w:p>
            <w:pPr>
              <w:spacing w:before="156" w:beforeLines="50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科研项目：</w:t>
            </w:r>
            <w:r>
              <w:rPr>
                <w:rFonts w:hint="eastAsia" w:ascii="宋体" w:hAnsi="宋体"/>
                <w:sz w:val="24"/>
              </w:rPr>
              <w:t>（请列明起止时间、项目名称、项目来源及编号、经费）</w:t>
            </w:r>
          </w:p>
          <w:p>
            <w:pPr>
              <w:spacing w:before="156" w:beforeLines="50"/>
              <w:rPr>
                <w:rFonts w:ascii="宋体" w:hAnsi="宋体"/>
                <w:caps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caps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caps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caps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caps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b/>
                <w:bCs/>
                <w:caps/>
                <w:sz w:val="24"/>
              </w:rPr>
              <w:t>论文论著：</w:t>
            </w:r>
            <w:r>
              <w:rPr>
                <w:rFonts w:hint="eastAsia" w:ascii="宋体" w:hAnsi="宋体"/>
                <w:caps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限第一或通讯作者发表，</w:t>
            </w:r>
            <w:r>
              <w:rPr>
                <w:rFonts w:hint="eastAsia" w:ascii="宋体" w:hAnsi="宋体"/>
                <w:caps/>
                <w:sz w:val="24"/>
              </w:rPr>
              <w:t>请列明发表时间、题目、</w:t>
            </w:r>
            <w:r>
              <w:rPr>
                <w:rFonts w:hint="eastAsia" w:ascii="宋体" w:hAnsi="宋体"/>
                <w:sz w:val="24"/>
              </w:rPr>
              <w:t>刊物名称/出版社、期刊影响因子</w:t>
            </w:r>
            <w:r>
              <w:rPr>
                <w:rFonts w:hint="eastAsia" w:ascii="宋体" w:hAnsi="宋体"/>
                <w:caps/>
                <w:sz w:val="24"/>
              </w:rPr>
              <w:t>）</w:t>
            </w: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近五年重要</w:t>
            </w:r>
          </w:p>
          <w:p>
            <w:pPr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获奖情况</w:t>
            </w:r>
          </w:p>
        </w:tc>
        <w:tc>
          <w:tcPr>
            <w:tcW w:w="8427" w:type="dxa"/>
            <w:gridSpan w:val="10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（请列明</w:t>
            </w:r>
            <w:r>
              <w:rPr>
                <w:rFonts w:hint="eastAsia"/>
                <w:sz w:val="24"/>
              </w:rPr>
              <w:t>所获奖励或荣誉名称及授予单位和时间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9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医疗、教学、科研、管理工作业绩及未来规划等</w:t>
            </w:r>
            <w:r>
              <w:rPr>
                <w:rFonts w:hint="eastAsia" w:ascii="宋体" w:hAnsi="宋体"/>
                <w:caps/>
                <w:sz w:val="24"/>
              </w:rPr>
              <w:t>）</w:t>
            </w:r>
          </w:p>
          <w:p>
            <w:pPr>
              <w:spacing w:before="156" w:beforeLines="50"/>
              <w:jc w:val="left"/>
              <w:rPr>
                <w:rFonts w:ascii="宋体" w:hAnsi="宋体"/>
                <w:caps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ascii="宋体" w:hAnsi="宋体"/>
                <w:caps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ascii="宋体" w:hAnsi="宋体"/>
                <w:caps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ascii="宋体" w:hAnsi="宋体"/>
                <w:caps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156" w:beforeLines="50"/>
        <w:ind w:firstLine="3410" w:firstLineChars="1550"/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本人签字：</w:t>
      </w:r>
    </w:p>
    <w:p>
      <w:pPr>
        <w:wordWrap w:val="0"/>
        <w:jc w:val="righ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                  年     月     日     </w:t>
      </w:r>
    </w:p>
    <w:p>
      <w:pPr>
        <w:rPr>
          <w:sz w:val="22"/>
          <w:szCs w:val="28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D1"/>
    <w:rsid w:val="00011896"/>
    <w:rsid w:val="000212FD"/>
    <w:rsid w:val="00071409"/>
    <w:rsid w:val="001A5941"/>
    <w:rsid w:val="002C3B43"/>
    <w:rsid w:val="00382B9D"/>
    <w:rsid w:val="003F57D1"/>
    <w:rsid w:val="00537BD1"/>
    <w:rsid w:val="007703AE"/>
    <w:rsid w:val="007B2204"/>
    <w:rsid w:val="0086556E"/>
    <w:rsid w:val="008D71A0"/>
    <w:rsid w:val="00AA18D0"/>
    <w:rsid w:val="00AC4633"/>
    <w:rsid w:val="00C84D58"/>
    <w:rsid w:val="00D07DD3"/>
    <w:rsid w:val="00D46467"/>
    <w:rsid w:val="00D905D1"/>
    <w:rsid w:val="00F27080"/>
    <w:rsid w:val="00F31686"/>
    <w:rsid w:val="00F4646D"/>
    <w:rsid w:val="55E35732"/>
    <w:rsid w:val="754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488</Characters>
  <Lines>4</Lines>
  <Paragraphs>1</Paragraphs>
  <TotalTime>15</TotalTime>
  <ScaleCrop>false</ScaleCrop>
  <LinksUpToDate>false</LinksUpToDate>
  <CharactersWithSpaces>572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2021-12-23T09:16:00Z</dcterms:created>
  <dc:creator>苏衡</dc:creator>
  <cp:lastModifiedBy>袁玥</cp:lastModifiedBy>
  <cp:lastPrinted>2021-12-23T09:52:00Z</cp:lastPrinted>
  <dcterms:modified xsi:type="dcterms:W3CDTF">2021-12-30T07:23:06Z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564FD1DCC7B245B6A954797B5B94C2B6</vt:lpwstr>
  </property>
</Properties>
</file>