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8"/>
          <w:sz w:val="44"/>
          <w:szCs w:val="44"/>
          <w:shd w:val="clear" w:color="auto" w:fill="FFFFFF"/>
        </w:rPr>
        <w:t>违纪行为认定及处理办法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第一条 考生不遵守考场纪律，考试过程中有下列行为之一的，应当认定为考试违纪：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（一）所处考试环境同时出现其他人的；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（二）使用快捷键切屏、截屏、退出考试系统或多屏登录考试端的；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（三）离开座位、离开监控视频范围、遮挡摄像头的；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（四）有进食、进水、上卫生间行为的；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（五）有对外传递物品行为的；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（六）佩戴耳机的；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（七）未经允许强行退出考试软件的；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（八）在面试过程中，透露姓名、工作单位、报考岗位和毕业院校等个人信息的；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（九）其它应当视为本场考试违纪的行为。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第二条 考生违背考试公平、公正原则，考试过程中有下列行为之一的，应当认定为考试作弊：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（一）伪造资料、身份信息替代他人或被替代参加考试的；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（二）非考生本人登录考试系统参加考试，或更换作答人员的；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（三）浏览网页、在线查询、翻阅电脑和手机存储资料，查看电子影像资料的；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（四）翻阅书籍、文件、纸质资料的；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（五）未经许可接触和使用通讯工具如手机、蓝牙设备等，使用各类聊天软件或远程工具的；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（六）其它应当视为本场考试作弊的行为。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第三条 考生在考试过程中或在考试结束后发现下列行为之一的，应当认定相关的考生实施了作弊行为：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（一）拍摄、抄录、传播试题内容的；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（二）抄袭、协助他人抄袭的；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（三）串通作弊或者参与有组织作弊的；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（四）评卷过程中被认定为答案雷同的；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（五）考生的不当行为导致试题泄露或造成重大社会影响的；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（六）经后台监考发现，确认考生有其它违纪、舞弊行为的；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（八）其它应认定为作弊的行为。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第四条 考生有第一条所列考试违纪行为之一的，取消本场考试成绩。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第五条 考生有第二条、第三条所列考试舞弊行为之一的，取消本场考试成绩。情节严重的追究相关责任。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第六条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第七条 面试过程中，未按要求录制真实、有效的移动端佐证视频，影响考务人员判断考生行为的，取消本场考试成绩。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第八条 面试过程中，如视频拍摄角度不符合要求、无故中断视频录制等，影响考务人员判断本场考试有效性的，由考生自行承担后果。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第九条 面试过程中，因设备硬件故障、断电断网等问题，导致面试作答数据无法正常提交，应在面试结束后30分钟内联系技术服务热线，否则由考生自行承担后果。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第十条 面试过程中，因设备硬件故障、系统更新、断电断网等问题导致考试无法正常进行的，考试时间不做延长。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8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shd w:val="clear" w:color="auto" w:fill="FFFFFF"/>
        </w:rPr>
        <w:t>第十一条 面试过程中，若考生没有按照要求进行登录、答题、保存、交卷，将不能正确记录相关信息，后果由考生承担。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0DD36B0A"/>
    <w:rsid w:val="12F94B90"/>
    <w:rsid w:val="155C5C39"/>
    <w:rsid w:val="15BF3480"/>
    <w:rsid w:val="16F67EB2"/>
    <w:rsid w:val="1BEA00C2"/>
    <w:rsid w:val="22B66C28"/>
    <w:rsid w:val="23F92763"/>
    <w:rsid w:val="27C61D72"/>
    <w:rsid w:val="2FD87DD7"/>
    <w:rsid w:val="3E3B2540"/>
    <w:rsid w:val="49A019B5"/>
    <w:rsid w:val="4E0B24A4"/>
    <w:rsid w:val="54531AF6"/>
    <w:rsid w:val="57EC3662"/>
    <w:rsid w:val="5DD5494D"/>
    <w:rsid w:val="609A4606"/>
    <w:rsid w:val="64EA4020"/>
    <w:rsid w:val="655D41B9"/>
    <w:rsid w:val="6E3E1973"/>
    <w:rsid w:val="79B5101E"/>
    <w:rsid w:val="7C815CCC"/>
    <w:rsid w:val="7CD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1215</Words>
  <Characters>49</Characters>
  <Lines>1</Lines>
  <Paragraphs>2</Paragraphs>
  <TotalTime>3</TotalTime>
  <ScaleCrop>false</ScaleCrop>
  <LinksUpToDate>false</LinksUpToDate>
  <CharactersWithSpaces>1262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WPS_1602211081</cp:lastModifiedBy>
  <cp:lastPrinted>2021-11-04T02:03:00Z</cp:lastPrinted>
  <dcterms:modified xsi:type="dcterms:W3CDTF">2021-12-09T08:13:06Z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AF78293249F84155B6D533320CC75470</vt:lpwstr>
  </property>
</Properties>
</file>