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鹿城区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南汇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街道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编外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人员聘用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报名表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应聘岗位：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是否已婚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  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请从高中填起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>填表说明：</w:t>
      </w:r>
      <w:r>
        <w:rPr>
          <w:rFonts w:hint="eastAsia" w:ascii="仿宋_GB2312" w:eastAsia="仿宋_GB2312"/>
          <w:sz w:val="24"/>
        </w:rPr>
        <w:t>此表由应聘人员本人据实填写，如弄虚作假或隐瞒事实，取消录用资格。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BBFAD"/>
    <w:rsid w:val="37FBBFAD"/>
    <w:rsid w:val="4FF73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2021-12-30T22:41:00Z</dcterms:created>
  <dc:creator>greatwall</dc:creator>
  <cp:lastModifiedBy>greatwall</cp:lastModifiedBy>
  <dcterms:modified xsi:type="dcterms:W3CDTF">2021-12-30T14:47:02Z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