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哈密大佳城镇物业管理有限责任公司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公开选聘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eastAsia="zh-CN"/>
        </w:rPr>
        <w:t>纪检审计部副主任、纪检审计部专员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报名表</w:t>
      </w:r>
    </w:p>
    <w:tbl>
      <w:tblPr>
        <w:tblStyle w:val="4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784"/>
        <w:gridCol w:w="480"/>
        <w:gridCol w:w="1120"/>
        <w:gridCol w:w="1335"/>
        <w:gridCol w:w="74"/>
        <w:gridCol w:w="1204"/>
        <w:gridCol w:w="1256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考</w:t>
            </w:r>
          </w:p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位</w:t>
            </w:r>
          </w:p>
        </w:tc>
        <w:tc>
          <w:tcPr>
            <w:tcW w:w="6253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264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貌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码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务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间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格证书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方式</w:t>
            </w: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right="153"/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（请填写工作业绩涉及的工作时间、具体业绩与考核单位</w:t>
            </w:r>
            <w:r>
              <w:rPr>
                <w:rFonts w:hint="eastAsia" w:ascii="宋体" w:hAnsi="宋体"/>
                <w:iCs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iCs/>
                <w:szCs w:val="21"/>
                <w:lang w:val="en-US" w:eastAsia="zh-CN"/>
              </w:rPr>
              <w:t>如写不下可另附页</w:t>
            </w:r>
            <w:r>
              <w:rPr>
                <w:rFonts w:hint="eastAsia" w:ascii="宋体" w:hAnsi="宋体"/>
                <w:iCs/>
                <w:szCs w:val="21"/>
              </w:rPr>
              <w:t>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（请填写各阶段学历教育起止时间、毕业院校与所学专业）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（请填写培训经历的起止时间、培训机构与培训课程）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9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3220" w:firstLineChars="1150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color w:val="333333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（备注：所列项目均为必填项，应填写真实内容或注明“无”）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A474742-DDFB-4C32-ACB3-42EAD9112B7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32C9DCF-CFB5-4CF3-A655-932B7C32D7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AA854FE-4CED-4709-95DC-985AC583922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6F79F21-0D08-46B7-995B-C7CDECEC72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4FEAA3-C51E-4802-8BD7-3C36F7652C1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C2313C8-C5BE-4BE3-B72F-099BAA586DB5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5361B84-7093-4B0D-9233-826A2B0C2F2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725A5A9F-4377-4CC0-9B62-97D33B6D718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C0BCB11-BC7C-4893-A22B-EA3DA43D24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340252"/>
    <w:rsid w:val="06213390"/>
    <w:rsid w:val="08877FD4"/>
    <w:rsid w:val="0E4225B5"/>
    <w:rsid w:val="19220E3B"/>
    <w:rsid w:val="387B7D26"/>
    <w:rsid w:val="38D41939"/>
    <w:rsid w:val="44F84DC6"/>
    <w:rsid w:val="6B340252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2021-06-22T02:24:00Z</dcterms:created>
  <dc:creator>梅子</dc:creator>
  <cp:lastModifiedBy>Administrator</cp:lastModifiedBy>
  <dcterms:modified xsi:type="dcterms:W3CDTF">2021-11-01T10:30:57Z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E1A5CFEE9459499FA03743FA1E96BE2E</vt:lpwstr>
  </property>
  <property fmtid="{D5CDD505-2E9C-101B-9397-08002B2CF9AE}" pid="4" name="KSOSaveFontToCloudKey">
    <vt:lpwstr>418565725_embed</vt:lpwstr>
  </property>
</Properties>
</file>