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9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134"/>
        <w:gridCol w:w="1134"/>
        <w:gridCol w:w="1559"/>
        <w:gridCol w:w="709"/>
        <w:gridCol w:w="1701"/>
        <w:gridCol w:w="3543"/>
        <w:gridCol w:w="2552"/>
      </w:tblGrid>
      <w:tr w:rsidR="00D329DD" w:rsidRPr="00CB5274" w:rsidTr="00120573">
        <w:trPr>
          <w:trHeight w:val="420"/>
        </w:trPr>
        <w:tc>
          <w:tcPr>
            <w:tcW w:w="1668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bookmarkStart w:id="0" w:name="_GoBack"/>
            <w:bookmarkEnd w:id="0"/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用人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34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559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70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 w:rsidRPr="00CB5274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701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543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552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RPr="00CB5274" w:rsidTr="00120573">
        <w:trPr>
          <w:trHeight w:val="797"/>
        </w:trPr>
        <w:tc>
          <w:tcPr>
            <w:tcW w:w="1668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中国烟草总公司黑龙江省公司</w:t>
            </w: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55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财务管理处</w:t>
            </w:r>
          </w:p>
        </w:tc>
        <w:tc>
          <w:tcPr>
            <w:tcW w:w="70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3543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会计、会计学、会计与金融、会计电算化、电算会计、电算化会计、财务会计、财务管理、企业财务管理专业</w:t>
            </w:r>
          </w:p>
        </w:tc>
        <w:tc>
          <w:tcPr>
            <w:tcW w:w="2552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1.能适应经常性出差；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2.具有一定的文字功底。</w:t>
            </w:r>
          </w:p>
        </w:tc>
      </w:tr>
      <w:tr w:rsidR="00D329DD" w:rsidRPr="00CB5274" w:rsidTr="00120573">
        <w:trPr>
          <w:trHeight w:val="797"/>
        </w:trPr>
        <w:tc>
          <w:tcPr>
            <w:tcW w:w="1668" w:type="dxa"/>
            <w:vAlign w:val="center"/>
          </w:tcPr>
          <w:p w:rsidR="00D329DD" w:rsidRPr="00E61610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中国烟草总公司黑龙江省公司</w:t>
            </w:r>
          </w:p>
        </w:tc>
        <w:tc>
          <w:tcPr>
            <w:tcW w:w="1134" w:type="dxa"/>
            <w:vAlign w:val="center"/>
          </w:tcPr>
          <w:p w:rsidR="00D329DD" w:rsidRPr="00E61610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1610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</w:tcPr>
          <w:p w:rsidR="00D329DD" w:rsidRPr="00E61610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1610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559" w:type="dxa"/>
            <w:vAlign w:val="center"/>
          </w:tcPr>
          <w:p w:rsidR="00D329DD" w:rsidRPr="00E61610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1610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审计处</w:t>
            </w:r>
          </w:p>
        </w:tc>
        <w:tc>
          <w:tcPr>
            <w:tcW w:w="709" w:type="dxa"/>
            <w:vAlign w:val="center"/>
          </w:tcPr>
          <w:p w:rsidR="00D329DD" w:rsidRPr="00E61610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161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29DD" w:rsidRPr="00E61610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1610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3543" w:type="dxa"/>
            <w:vAlign w:val="center"/>
          </w:tcPr>
          <w:p w:rsidR="00D329DD" w:rsidRPr="00E61610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1610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审计学</w:t>
            </w:r>
            <w:r w:rsidRPr="00E6161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E61610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内部审计</w:t>
            </w:r>
            <w:r w:rsidRPr="00E6161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E61610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会计</w:t>
            </w:r>
            <w:r w:rsidRPr="00E6161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、会计学、</w:t>
            </w:r>
            <w:r w:rsidRPr="00E61610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财务管理专业</w:t>
            </w:r>
          </w:p>
        </w:tc>
        <w:tc>
          <w:tcPr>
            <w:tcW w:w="2552" w:type="dxa"/>
            <w:vAlign w:val="center"/>
          </w:tcPr>
          <w:p w:rsidR="00D329DD" w:rsidRPr="00E61610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161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具有一定的文字功底；</w:t>
            </w:r>
          </w:p>
          <w:p w:rsidR="00D329DD" w:rsidRPr="00E61610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161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2.能适应经常出差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D329DD" w:rsidRPr="00CB5274" w:rsidTr="00120573">
        <w:trPr>
          <w:trHeight w:val="2952"/>
        </w:trPr>
        <w:tc>
          <w:tcPr>
            <w:tcW w:w="1668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中国烟草总公司黑龙江省公司</w:t>
            </w: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559" w:type="dxa"/>
            <w:vAlign w:val="center"/>
          </w:tcPr>
          <w:p w:rsidR="00D329DD" w:rsidRPr="00D826C3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70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329DD" w:rsidRPr="00DE740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E740A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E740A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3543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计算机科学与技术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计算机软件与理论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计算机应用技术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软件工程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57784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信息安全、计算机网络与信息安全、网络安全技术与工程、网络信息安全、大数据科学与工程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、网络工程、网络空间安全专业</w:t>
            </w:r>
          </w:p>
        </w:tc>
        <w:tc>
          <w:tcPr>
            <w:tcW w:w="2552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7369AA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具有一定的文字功底。</w:t>
            </w:r>
          </w:p>
        </w:tc>
      </w:tr>
      <w:tr w:rsidR="00D329DD" w:rsidRPr="00CB5274" w:rsidTr="00120573">
        <w:trPr>
          <w:trHeight w:val="699"/>
        </w:trPr>
        <w:tc>
          <w:tcPr>
            <w:tcW w:w="1668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B5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329DD" w:rsidRPr="00CB5274" w:rsidRDefault="00D329DD" w:rsidP="00120573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329DD" w:rsidRPr="0018137E" w:rsidRDefault="00D329DD" w:rsidP="00D329DD">
      <w:pPr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中国烟草总公司黑龙江省公司机关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员工招聘计划与岗位需求</w:t>
      </w:r>
    </w:p>
    <w:p w:rsidR="00D329DD" w:rsidRDefault="00D329DD" w:rsidP="00D329DD">
      <w:pPr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lastRenderedPageBreak/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黑龙江省烟草公司齐齐哈尔市公司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所属单位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员工招聘计划与岗位需求</w:t>
      </w:r>
    </w:p>
    <w:tbl>
      <w:tblPr>
        <w:tblpPr w:leftFromText="180" w:rightFromText="180" w:vertAnchor="page" w:horzAnchor="margin" w:tblpY="259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1276"/>
        <w:gridCol w:w="1276"/>
        <w:gridCol w:w="1276"/>
        <w:gridCol w:w="1842"/>
        <w:gridCol w:w="5103"/>
        <w:gridCol w:w="1134"/>
      </w:tblGrid>
      <w:tr w:rsidR="00D329DD" w:rsidRPr="00CB5274" w:rsidTr="00120573">
        <w:trPr>
          <w:trHeight w:val="420"/>
        </w:trPr>
        <w:tc>
          <w:tcPr>
            <w:tcW w:w="1242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用人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276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276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1276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 w:rsidRPr="00CB5274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842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5103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RPr="00CB5274" w:rsidTr="00120573">
        <w:trPr>
          <w:trHeight w:val="797"/>
        </w:trPr>
        <w:tc>
          <w:tcPr>
            <w:tcW w:w="1242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拜泉分公司</w:t>
            </w:r>
          </w:p>
        </w:tc>
        <w:tc>
          <w:tcPr>
            <w:tcW w:w="1134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专卖管理办公室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5103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529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汉语言文学、汉语言、汉语国际教育、秘书学、新闻学、中国现当代文学、高级秘书与行政助理学、写作理论与实践、写作学专业；法律、法学、知识产权、信用风险管理与法律防控、司法警察学专业</w:t>
            </w:r>
          </w:p>
        </w:tc>
        <w:tc>
          <w:tcPr>
            <w:tcW w:w="1134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797"/>
        </w:trPr>
        <w:tc>
          <w:tcPr>
            <w:tcW w:w="1242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富裕分公司</w:t>
            </w:r>
          </w:p>
        </w:tc>
        <w:tc>
          <w:tcPr>
            <w:tcW w:w="1134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专卖管理办公室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5103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529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汉语言文学、汉语言、汉语国际教育、秘书学、新闻学、中国现当代文学、高级秘书与行政助理学、写作理论与实践、写作学专业；法律、法学、知识产权、信用风险管理与法律防控、司法警察学专业</w:t>
            </w:r>
          </w:p>
        </w:tc>
        <w:tc>
          <w:tcPr>
            <w:tcW w:w="1134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767"/>
        </w:trPr>
        <w:tc>
          <w:tcPr>
            <w:tcW w:w="1242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龙江分公司</w:t>
            </w:r>
          </w:p>
        </w:tc>
        <w:tc>
          <w:tcPr>
            <w:tcW w:w="1134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专卖管理办公室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5103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529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汉语言文学、汉语言、汉语国际教育、秘书学、新闻学、中国现当代文学、高级秘书与行政助理学、写作理论与实践、写作学专业；法律、法学、知识产权、信用风险管理与法律防控、司法警察学专业</w:t>
            </w:r>
          </w:p>
        </w:tc>
        <w:tc>
          <w:tcPr>
            <w:tcW w:w="1134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767"/>
        </w:trPr>
        <w:tc>
          <w:tcPr>
            <w:tcW w:w="1242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泰来分公司</w:t>
            </w:r>
          </w:p>
        </w:tc>
        <w:tc>
          <w:tcPr>
            <w:tcW w:w="1134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专卖管理办公室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5103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529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汉语言文学、汉语言、汉语国际教育、秘书学、新闻学、中国现当代文学、高级秘书与行政助理学、写作理论与实践、写作学专业；法律、法学、知识产权、信用风险管理与法律防控、司法警察学专业</w:t>
            </w:r>
          </w:p>
        </w:tc>
        <w:tc>
          <w:tcPr>
            <w:tcW w:w="1134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1375"/>
        </w:trPr>
        <w:tc>
          <w:tcPr>
            <w:tcW w:w="1242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讷河分公司</w:t>
            </w:r>
          </w:p>
        </w:tc>
        <w:tc>
          <w:tcPr>
            <w:tcW w:w="1134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综合办公室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5103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529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财务管理、会计、会计学、财务会计、企业会计、财务专业</w:t>
            </w:r>
          </w:p>
        </w:tc>
        <w:tc>
          <w:tcPr>
            <w:tcW w:w="1134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767"/>
        </w:trPr>
        <w:tc>
          <w:tcPr>
            <w:tcW w:w="1242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甘南分公司</w:t>
            </w:r>
          </w:p>
        </w:tc>
        <w:tc>
          <w:tcPr>
            <w:tcW w:w="1134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综合办公室</w:t>
            </w:r>
          </w:p>
        </w:tc>
        <w:tc>
          <w:tcPr>
            <w:tcW w:w="1276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5103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529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汉语言文学、汉语言、汉语国际教育、秘书学、新闻学、中国现当代文学、高级秘书与行政助理学、写作理论与实践、写作学专业</w:t>
            </w:r>
          </w:p>
        </w:tc>
        <w:tc>
          <w:tcPr>
            <w:tcW w:w="1134" w:type="dxa"/>
            <w:vAlign w:val="center"/>
          </w:tcPr>
          <w:p w:rsidR="00D329DD" w:rsidRPr="0093650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650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具有一定文字功底</w:t>
            </w:r>
          </w:p>
        </w:tc>
      </w:tr>
      <w:tr w:rsidR="00D329DD" w:rsidRPr="00CB5274" w:rsidTr="00120573">
        <w:trPr>
          <w:trHeight w:val="699"/>
        </w:trPr>
        <w:tc>
          <w:tcPr>
            <w:tcW w:w="1242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CB5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329DD" w:rsidRDefault="00D329DD" w:rsidP="00D329DD"/>
    <w:p w:rsidR="00D329DD" w:rsidRDefault="00D329DD" w:rsidP="00D329DD">
      <w:pPr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D329DD" w:rsidRDefault="00D329DD" w:rsidP="00D329DD">
      <w:pPr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D329DD" w:rsidRDefault="00D329DD" w:rsidP="00D329DD">
      <w:pPr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D329DD" w:rsidRDefault="00D329DD" w:rsidP="00D329DD">
      <w:pPr>
        <w:jc w:val="center"/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lastRenderedPageBreak/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黑龙江省烟草公司</w:t>
      </w:r>
      <w:r>
        <w:rPr>
          <w:rFonts w:ascii="黑体" w:eastAsia="黑体" w:hAnsi="宋体" w:cs="黑体" w:hint="eastAsia"/>
          <w:kern w:val="0"/>
          <w:sz w:val="36"/>
          <w:szCs w:val="36"/>
        </w:rPr>
        <w:t>绥化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市公司所属单位员工招聘计划与岗位需求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1134"/>
        <w:gridCol w:w="3119"/>
        <w:gridCol w:w="709"/>
        <w:gridCol w:w="1984"/>
        <w:gridCol w:w="2410"/>
        <w:gridCol w:w="2410"/>
      </w:tblGrid>
      <w:tr w:rsidR="00D329DD" w:rsidRPr="00CB5274" w:rsidTr="00120573">
        <w:trPr>
          <w:trHeight w:val="1187"/>
        </w:trPr>
        <w:tc>
          <w:tcPr>
            <w:tcW w:w="1242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134" w:type="dxa"/>
            <w:noWrap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DF25AA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34" w:type="dxa"/>
            <w:noWrap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DF25AA"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3119" w:type="dxa"/>
            <w:noWrap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DF25AA"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709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DF25AA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 w:rsidRPr="00DF25AA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25AA">
              <w:rPr>
                <w:rFonts w:ascii="宋体" w:hAnsi="宋体" w:cs="宋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984" w:type="dxa"/>
            <w:noWrap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DF25AA"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410" w:type="dxa"/>
            <w:noWrap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DF25AA">
              <w:rPr>
                <w:rFonts w:ascii="宋体" w:cs="Times New Roman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410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RPr="00CB5274" w:rsidTr="00120573">
        <w:trPr>
          <w:trHeight w:val="677"/>
        </w:trPr>
        <w:tc>
          <w:tcPr>
            <w:tcW w:w="1242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海伦分公司</w:t>
            </w:r>
          </w:p>
        </w:tc>
        <w:tc>
          <w:tcPr>
            <w:tcW w:w="1134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人事党建工作办公室</w:t>
            </w: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134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3119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358A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熟悉</w:t>
            </w:r>
            <w:r w:rsidRPr="001358A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人力资源管理等方面的知识</w:t>
            </w:r>
            <w:r w:rsidRPr="001358A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，负责员工队伍</w:t>
            </w:r>
            <w:r w:rsidRPr="001358A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培训、绩效</w:t>
            </w:r>
            <w:r w:rsidRPr="001358A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考核</w:t>
            </w:r>
            <w:r w:rsidRPr="001358A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、</w:t>
            </w:r>
            <w:r w:rsidRPr="001358A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社保</w:t>
            </w:r>
            <w:r w:rsidRPr="001358A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薪酬管理、</w:t>
            </w:r>
            <w:hyperlink r:id="rId7" w:tgtFrame="_blank" w:history="1">
              <w:r w:rsidRPr="001358A9">
                <w:rPr>
                  <w:rFonts w:ascii="宋体" w:cs="Times New Roman"/>
                  <w:color w:val="000000"/>
                  <w:kern w:val="0"/>
                  <w:sz w:val="20"/>
                  <w:szCs w:val="20"/>
                </w:rPr>
                <w:t>劳动关系管理</w:t>
              </w:r>
            </w:hyperlink>
            <w:r w:rsidRPr="001358A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等相关工作。</w:t>
            </w:r>
          </w:p>
        </w:tc>
        <w:tc>
          <w:tcPr>
            <w:tcW w:w="709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</w:t>
            </w: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本科及</w:t>
            </w:r>
          </w:p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2410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人力资源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410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上岗后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需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在一线岗位锻炼一年（一线岗位包括：专卖员、营销员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送货员）</w:t>
            </w:r>
          </w:p>
        </w:tc>
      </w:tr>
      <w:tr w:rsidR="00D329DD" w:rsidRPr="00CB5274" w:rsidTr="00120573">
        <w:trPr>
          <w:trHeight w:val="786"/>
        </w:trPr>
        <w:tc>
          <w:tcPr>
            <w:tcW w:w="1242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安达分公司</w:t>
            </w:r>
          </w:p>
        </w:tc>
        <w:tc>
          <w:tcPr>
            <w:tcW w:w="1134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综合办公室</w:t>
            </w: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134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3119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358A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熟悉财务管理、</w:t>
            </w:r>
            <w:hyperlink r:id="rId8" w:tgtFrame="_blank" w:history="1">
              <w:r w:rsidRPr="001358A9">
                <w:rPr>
                  <w:rFonts w:ascii="宋体" w:cs="Times New Roman" w:hint="eastAsia"/>
                  <w:color w:val="000000"/>
                  <w:kern w:val="0"/>
                  <w:sz w:val="20"/>
                  <w:szCs w:val="20"/>
                </w:rPr>
                <w:t>会计</w:t>
              </w:r>
            </w:hyperlink>
            <w:r w:rsidRPr="001358A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知识，负责会计业务等相关工作。</w:t>
            </w:r>
          </w:p>
        </w:tc>
        <w:tc>
          <w:tcPr>
            <w:tcW w:w="709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25AA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</w:t>
            </w: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本科及</w:t>
            </w:r>
          </w:p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2410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会计、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会计学、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会计电算化、财务会计、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财务管理专业</w:t>
            </w:r>
          </w:p>
        </w:tc>
        <w:tc>
          <w:tcPr>
            <w:tcW w:w="2410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上岗后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需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在一线岗位锻炼一年（一线岗位包括：专卖员、营销员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送货员）</w:t>
            </w:r>
          </w:p>
        </w:tc>
      </w:tr>
      <w:tr w:rsidR="00D329DD" w:rsidRPr="00CB5274" w:rsidTr="00120573">
        <w:trPr>
          <w:trHeight w:val="840"/>
        </w:trPr>
        <w:tc>
          <w:tcPr>
            <w:tcW w:w="1242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青冈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1134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专卖管理办公室</w:t>
            </w: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134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3119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358A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熟悉国家法律法规知识，负责单位合同等法律文件的审核及</w:t>
            </w:r>
            <w:r w:rsidRPr="001358A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法律法规教育培训</w:t>
            </w:r>
            <w:r w:rsidRPr="001358A9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1358A9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咨询等相关工作。</w:t>
            </w:r>
          </w:p>
        </w:tc>
        <w:tc>
          <w:tcPr>
            <w:tcW w:w="709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25AA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</w:t>
            </w: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本科及</w:t>
            </w:r>
          </w:p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F25A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2410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法学、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知识产权、信用风险管理与法律防控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410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上岗后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需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在一线岗位锻炼一年（一线岗位包括：专卖员、营销员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送货员）</w:t>
            </w:r>
          </w:p>
        </w:tc>
      </w:tr>
      <w:tr w:rsidR="00D329DD" w:rsidRPr="00CB5274" w:rsidTr="00120573">
        <w:trPr>
          <w:trHeight w:val="691"/>
        </w:trPr>
        <w:tc>
          <w:tcPr>
            <w:tcW w:w="1242" w:type="dxa"/>
            <w:vAlign w:val="center"/>
          </w:tcPr>
          <w:p w:rsidR="00D329DD" w:rsidRPr="00AE676E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E676E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4" w:type="dxa"/>
            <w:vAlign w:val="center"/>
          </w:tcPr>
          <w:p w:rsidR="00D329DD" w:rsidRPr="00AE676E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9DD" w:rsidRPr="00AE676E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D329DD" w:rsidRPr="00AE676E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9DD" w:rsidRPr="00AE676E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E676E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329DD" w:rsidRPr="00AE676E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329DD" w:rsidRPr="00AE676E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329DD" w:rsidRPr="00AE676E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329DD" w:rsidRDefault="00D329DD" w:rsidP="00D329DD"/>
    <w:p w:rsidR="00D329DD" w:rsidRDefault="00D329DD" w:rsidP="00D329DD">
      <w:pPr>
        <w:jc w:val="center"/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lastRenderedPageBreak/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黑龙江省烟草公司</w:t>
      </w:r>
      <w:r>
        <w:rPr>
          <w:rFonts w:ascii="黑体" w:eastAsia="黑体" w:hAnsi="宋体" w:cs="黑体" w:hint="eastAsia"/>
          <w:kern w:val="0"/>
          <w:sz w:val="36"/>
          <w:szCs w:val="36"/>
        </w:rPr>
        <w:t>大庆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市公司员工招聘计划与岗位需求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851"/>
        <w:gridCol w:w="1134"/>
        <w:gridCol w:w="1701"/>
        <w:gridCol w:w="850"/>
        <w:gridCol w:w="1418"/>
        <w:gridCol w:w="5386"/>
        <w:gridCol w:w="851"/>
      </w:tblGrid>
      <w:tr w:rsidR="00D329DD" w:rsidRPr="00CB5274" w:rsidTr="00120573">
        <w:trPr>
          <w:trHeight w:val="1187"/>
        </w:trPr>
        <w:tc>
          <w:tcPr>
            <w:tcW w:w="1951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851" w:type="dxa"/>
            <w:noWrap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DF25AA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34" w:type="dxa"/>
            <w:noWrap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DF25AA"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701" w:type="dxa"/>
            <w:noWrap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DF25AA"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850" w:type="dxa"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DF25AA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 w:rsidRPr="00DF25AA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25AA">
              <w:rPr>
                <w:rFonts w:ascii="宋体" w:hAnsi="宋体" w:cs="宋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418" w:type="dxa"/>
            <w:noWrap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DF25AA"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5386" w:type="dxa"/>
            <w:noWrap/>
            <w:vAlign w:val="center"/>
          </w:tcPr>
          <w:p w:rsidR="00D329DD" w:rsidRPr="00DF25AA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DF25AA">
              <w:rPr>
                <w:rFonts w:ascii="宋体" w:cs="Times New Roman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851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RPr="00CB5274" w:rsidTr="00120573">
        <w:trPr>
          <w:trHeight w:val="677"/>
        </w:trPr>
        <w:tc>
          <w:tcPr>
            <w:tcW w:w="1951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黑龙江省烟草公司大庆市公司</w:t>
            </w:r>
          </w:p>
        </w:tc>
        <w:tc>
          <w:tcPr>
            <w:tcW w:w="851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701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内部专卖管理监督派驻办公室</w:t>
            </w:r>
          </w:p>
        </w:tc>
        <w:tc>
          <w:tcPr>
            <w:tcW w:w="850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全日制本科及以上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386" w:type="dxa"/>
            <w:vAlign w:val="center"/>
          </w:tcPr>
          <w:p w:rsidR="00D329DD" w:rsidRPr="00983D1C" w:rsidRDefault="00D329DD" w:rsidP="00120573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B1D6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汉语言文学、汉语言、汉语国际教育、秘书学、应用语言学、中国语言与文化，新闻学，</w:t>
            </w:r>
            <w:r w:rsidRPr="003B1D61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中国现当代文学、高级秘书与行政助理学、写作理论与实践、写作学、哲学专业</w:t>
            </w:r>
            <w:r w:rsidRPr="003B1D6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,会计、会计学、审计学、财务管理、财务会计教育，法律、法学专业</w:t>
            </w:r>
          </w:p>
        </w:tc>
        <w:tc>
          <w:tcPr>
            <w:tcW w:w="851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786"/>
        </w:trPr>
        <w:tc>
          <w:tcPr>
            <w:tcW w:w="1951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黑龙江省烟草公司大庆市公司</w:t>
            </w:r>
          </w:p>
        </w:tc>
        <w:tc>
          <w:tcPr>
            <w:tcW w:w="851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701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党建工作科</w:t>
            </w:r>
          </w:p>
        </w:tc>
        <w:tc>
          <w:tcPr>
            <w:tcW w:w="850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全日制本科及以上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386" w:type="dxa"/>
            <w:vAlign w:val="center"/>
          </w:tcPr>
          <w:p w:rsidR="00D329DD" w:rsidRPr="00983D1C" w:rsidRDefault="00D329DD" w:rsidP="00120573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B1D6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马克思主义理论、思想政治教育、中国共产党史、科学社会主义，马克思主义哲学，政治学、经济学与哲学、政治学与行政学，汉语言文学、汉语言、汉语国际教育、秘书学、应用语言学、中国语言与文化，新闻学专业、</w:t>
            </w:r>
            <w:r w:rsidRPr="003B1D61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中国现当代文学、高级秘书与行政助理学、写作理论与实践、写作学、哲学专业</w:t>
            </w:r>
          </w:p>
        </w:tc>
        <w:tc>
          <w:tcPr>
            <w:tcW w:w="851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中共党员优先</w:t>
            </w:r>
          </w:p>
        </w:tc>
      </w:tr>
      <w:tr w:rsidR="00D329DD" w:rsidRPr="00CB5274" w:rsidTr="00120573">
        <w:trPr>
          <w:trHeight w:val="840"/>
        </w:trPr>
        <w:tc>
          <w:tcPr>
            <w:tcW w:w="1951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黑龙江省烟草公司大庆市公司</w:t>
            </w:r>
          </w:p>
        </w:tc>
        <w:tc>
          <w:tcPr>
            <w:tcW w:w="851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701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纪检监察科</w:t>
            </w:r>
          </w:p>
        </w:tc>
        <w:tc>
          <w:tcPr>
            <w:tcW w:w="850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B66FD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全日制本科及以上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386" w:type="dxa"/>
            <w:vAlign w:val="center"/>
          </w:tcPr>
          <w:p w:rsidR="00D329DD" w:rsidRPr="00983D1C" w:rsidRDefault="00D329DD" w:rsidP="00120573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57BDA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汉语言文学、汉语言、汉语国际教育、秘书学、应用语言学、中国语言与文化，新闻学，</w:t>
            </w:r>
            <w:r w:rsidRPr="00357BDA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中国现当代文学、高级秘书与行政助理学、写作理论与实践、写作学、哲学专业</w:t>
            </w:r>
            <w:r w:rsidRPr="00357BDA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；马克思主义理论、思想政治教育、中国共产党史、科学社会主义，马克思主义哲学，政治学，经济学与哲学、政治学与行政学；法律、法学专业</w:t>
            </w:r>
          </w:p>
        </w:tc>
        <w:tc>
          <w:tcPr>
            <w:tcW w:w="851" w:type="dxa"/>
            <w:vAlign w:val="center"/>
          </w:tcPr>
          <w:p w:rsidR="00D329DD" w:rsidRPr="006B66F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691"/>
        </w:trPr>
        <w:tc>
          <w:tcPr>
            <w:tcW w:w="1951" w:type="dxa"/>
            <w:vAlign w:val="center"/>
          </w:tcPr>
          <w:p w:rsidR="00D329DD" w:rsidRPr="009D5C4C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D5C4C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51" w:type="dxa"/>
            <w:vAlign w:val="center"/>
          </w:tcPr>
          <w:p w:rsidR="00D329DD" w:rsidRPr="009D5C4C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9DD" w:rsidRPr="009D5C4C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29DD" w:rsidRPr="009D5C4C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9DD" w:rsidRPr="009D5C4C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D5C4C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329DD" w:rsidRPr="009D5C4C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D329DD" w:rsidRPr="009D5C4C" w:rsidRDefault="00D329DD" w:rsidP="00120573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9DD" w:rsidRPr="009D5C4C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329DD" w:rsidRDefault="00D329DD" w:rsidP="00D329DD">
      <w:pPr>
        <w:jc w:val="center"/>
      </w:pPr>
    </w:p>
    <w:p w:rsidR="00D329DD" w:rsidRDefault="00D329DD" w:rsidP="00D329DD">
      <w:pPr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lastRenderedPageBreak/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黑龙江省烟草公司佳木斯市公司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所属单位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员工招聘计划与岗位需求</w:t>
      </w:r>
    </w:p>
    <w:tbl>
      <w:tblPr>
        <w:tblpPr w:leftFromText="180" w:rightFromText="180" w:vertAnchor="page" w:horzAnchor="margin" w:tblpY="259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134"/>
        <w:gridCol w:w="1134"/>
        <w:gridCol w:w="1559"/>
        <w:gridCol w:w="709"/>
        <w:gridCol w:w="1701"/>
        <w:gridCol w:w="3543"/>
        <w:gridCol w:w="2552"/>
      </w:tblGrid>
      <w:tr w:rsidR="00D329DD" w:rsidRPr="00CB5274" w:rsidTr="00120573">
        <w:trPr>
          <w:trHeight w:val="420"/>
        </w:trPr>
        <w:tc>
          <w:tcPr>
            <w:tcW w:w="1668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用人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34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559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70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 w:rsidRPr="00CB5274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701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543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552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RPr="00CB5274" w:rsidTr="00120573">
        <w:trPr>
          <w:trHeight w:val="797"/>
        </w:trPr>
        <w:tc>
          <w:tcPr>
            <w:tcW w:w="1668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建三江营销部</w:t>
            </w:r>
          </w:p>
        </w:tc>
        <w:tc>
          <w:tcPr>
            <w:tcW w:w="1134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134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559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人事党建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工作</w:t>
            </w: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709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全日制本科及以上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543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814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法律、法学</w:t>
            </w:r>
            <w:r w:rsidRPr="00A6581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、会计、会计学、财务管理、汉语言文学、汉语言、</w:t>
            </w:r>
            <w:r w:rsidRPr="00A65814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应用语言学、秘书学</w:t>
            </w:r>
            <w:r w:rsidRPr="00A6581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A65814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汉语言文字学、中国现当代文学、高级秘书与行政助理学、写作理论与实践、写作学、哲学专业</w:t>
            </w:r>
          </w:p>
        </w:tc>
        <w:tc>
          <w:tcPr>
            <w:tcW w:w="2552" w:type="dxa"/>
            <w:vAlign w:val="center"/>
          </w:tcPr>
          <w:p w:rsidR="00D329DD" w:rsidRPr="00983D1C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797"/>
        </w:trPr>
        <w:tc>
          <w:tcPr>
            <w:tcW w:w="1668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抚远分公司</w:t>
            </w:r>
          </w:p>
        </w:tc>
        <w:tc>
          <w:tcPr>
            <w:tcW w:w="1134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1134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559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综合管理办公室</w:t>
            </w:r>
          </w:p>
        </w:tc>
        <w:tc>
          <w:tcPr>
            <w:tcW w:w="709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76B8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全日制本科及以上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543" w:type="dxa"/>
            <w:vAlign w:val="center"/>
          </w:tcPr>
          <w:p w:rsidR="00D329DD" w:rsidRPr="00076B81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814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法律、法学</w:t>
            </w:r>
            <w:r w:rsidRPr="00A6581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A65814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计算机科学与技术、网络工程</w:t>
            </w:r>
            <w:r w:rsidRPr="00A6581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A65814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信息安全</w:t>
            </w:r>
            <w:r w:rsidRPr="00A6581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A65814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计算机软件、计算机应用技术、计算机网络与信息安全、网络安全技术与工程、网络信息安全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552" w:type="dxa"/>
            <w:vAlign w:val="center"/>
          </w:tcPr>
          <w:p w:rsidR="00D329DD" w:rsidRPr="00983D1C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699"/>
        </w:trPr>
        <w:tc>
          <w:tcPr>
            <w:tcW w:w="1668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83D1C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D329DD" w:rsidRPr="00983D1C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329DD" w:rsidRPr="00CB5274" w:rsidRDefault="00D329DD" w:rsidP="00120573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329DD" w:rsidRDefault="00D329DD" w:rsidP="00D329DD">
      <w:pPr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D329DD" w:rsidRDefault="00D329DD" w:rsidP="00D329DD">
      <w:pPr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D329DD" w:rsidRDefault="00D329DD" w:rsidP="00D329DD">
      <w:pPr>
        <w:jc w:val="center"/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lastRenderedPageBreak/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黑龙江省烟草公司</w:t>
      </w:r>
      <w:r>
        <w:rPr>
          <w:rFonts w:ascii="黑体" w:eastAsia="黑体" w:hAnsi="宋体" w:cs="黑体" w:hint="eastAsia"/>
          <w:kern w:val="0"/>
          <w:sz w:val="36"/>
          <w:szCs w:val="36"/>
        </w:rPr>
        <w:t>牡丹江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市公司所属单位员工招聘计划与岗位需求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2977"/>
        <w:gridCol w:w="708"/>
        <w:gridCol w:w="1418"/>
        <w:gridCol w:w="1984"/>
        <w:gridCol w:w="2694"/>
      </w:tblGrid>
      <w:tr w:rsidR="00D329DD" w:rsidTr="00120573">
        <w:trPr>
          <w:trHeight w:val="420"/>
        </w:trPr>
        <w:tc>
          <w:tcPr>
            <w:tcW w:w="1668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275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418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2977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708" w:type="dxa"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1418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984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694" w:type="dxa"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Tr="00120573">
        <w:trPr>
          <w:trHeight w:val="691"/>
        </w:trPr>
        <w:tc>
          <w:tcPr>
            <w:tcW w:w="1668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东宁分公司</w:t>
            </w:r>
          </w:p>
        </w:tc>
        <w:tc>
          <w:tcPr>
            <w:tcW w:w="1275" w:type="dxa"/>
            <w:vAlign w:val="center"/>
          </w:tcPr>
          <w:p w:rsidR="00D329DD" w:rsidRPr="00887E67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87E67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人事党建工作办公室会计</w:t>
            </w:r>
          </w:p>
        </w:tc>
        <w:tc>
          <w:tcPr>
            <w:tcW w:w="1418" w:type="dxa"/>
            <w:vAlign w:val="center"/>
          </w:tcPr>
          <w:p w:rsidR="00D329DD" w:rsidRPr="00EB7811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B781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2977" w:type="dxa"/>
            <w:vAlign w:val="center"/>
          </w:tcPr>
          <w:p w:rsidR="00D329DD" w:rsidRPr="00EB7811" w:rsidRDefault="00D329DD" w:rsidP="00120573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B781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按照</w:t>
            </w:r>
            <w:hyperlink r:id="rId9" w:tgtFrame="_blank" w:history="1">
              <w:r w:rsidRPr="00EB7811">
                <w:rPr>
                  <w:rFonts w:ascii="宋体" w:cs="Times New Roman" w:hint="eastAsia"/>
                  <w:color w:val="000000"/>
                  <w:kern w:val="0"/>
                  <w:sz w:val="20"/>
                  <w:szCs w:val="20"/>
                </w:rPr>
                <w:t>会计制度</w:t>
              </w:r>
            </w:hyperlink>
            <w:r w:rsidRPr="00EB781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规定对本单位各项业务收支进行记帐、算帐、报帐等工作。</w:t>
            </w:r>
          </w:p>
        </w:tc>
        <w:tc>
          <w:tcPr>
            <w:tcW w:w="708" w:type="dxa"/>
            <w:vAlign w:val="center"/>
          </w:tcPr>
          <w:p w:rsidR="00D329DD" w:rsidRPr="00EB7811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B781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329DD" w:rsidRPr="00EB7811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B781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全日制本科及</w:t>
            </w:r>
          </w:p>
          <w:p w:rsidR="00D329DD" w:rsidRPr="00EB7811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B781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984" w:type="dxa"/>
            <w:vAlign w:val="center"/>
          </w:tcPr>
          <w:p w:rsidR="00D329DD" w:rsidRPr="00EB7811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会计、会计学、财务管理、金融学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694" w:type="dxa"/>
            <w:vAlign w:val="center"/>
          </w:tcPr>
          <w:p w:rsidR="00D329DD" w:rsidRPr="00EB7811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1A67A3" w:rsidTr="00120573">
        <w:trPr>
          <w:trHeight w:val="691"/>
        </w:trPr>
        <w:tc>
          <w:tcPr>
            <w:tcW w:w="1668" w:type="dxa"/>
            <w:vAlign w:val="center"/>
          </w:tcPr>
          <w:p w:rsidR="00D329DD" w:rsidRPr="001A67A3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东宁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</w:t>
            </w: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1275" w:type="dxa"/>
            <w:vAlign w:val="center"/>
          </w:tcPr>
          <w:p w:rsidR="00D329DD" w:rsidRPr="00887E67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87E67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综合办公室计算机</w:t>
            </w:r>
          </w:p>
          <w:p w:rsidR="00D329DD" w:rsidRPr="00887E67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87E67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1418" w:type="dxa"/>
            <w:vAlign w:val="center"/>
          </w:tcPr>
          <w:p w:rsidR="00D329DD" w:rsidRPr="001A67A3" w:rsidRDefault="00D329DD" w:rsidP="0012057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2977" w:type="dxa"/>
            <w:vAlign w:val="center"/>
          </w:tcPr>
          <w:p w:rsidR="00D329DD" w:rsidRPr="001A67A3" w:rsidRDefault="00D329DD" w:rsidP="00120573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掌握信息</w:t>
            </w:r>
            <w:r w:rsidRPr="001A67A3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操作系统、网络数据库、网络设备、网络管理、网络安全</w:t>
            </w: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1A67A3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应用开发等</w:t>
            </w: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方面的</w:t>
            </w:r>
            <w:r w:rsidRPr="001A67A3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理论知识和应用技</w:t>
            </w: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；</w:t>
            </w:r>
            <w:r w:rsidRPr="001A67A3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负责计算机软</w:t>
            </w: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、硬</w:t>
            </w:r>
            <w:r w:rsidRPr="001A67A3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件故障的</w:t>
            </w: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维护</w:t>
            </w:r>
            <w:r w:rsidRPr="001A67A3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维</w:t>
            </w: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修</w:t>
            </w:r>
            <w:r w:rsidRPr="001A67A3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vAlign w:val="center"/>
          </w:tcPr>
          <w:p w:rsidR="00D329DD" w:rsidRPr="001A67A3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329DD" w:rsidRPr="001A67A3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B781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</w:t>
            </w: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本科及</w:t>
            </w:r>
          </w:p>
          <w:p w:rsidR="00D329DD" w:rsidRPr="001A67A3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984" w:type="dxa"/>
            <w:vAlign w:val="center"/>
          </w:tcPr>
          <w:p w:rsidR="00D329DD" w:rsidRPr="001A67A3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计算机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类专业</w:t>
            </w:r>
          </w:p>
        </w:tc>
        <w:tc>
          <w:tcPr>
            <w:tcW w:w="2694" w:type="dxa"/>
            <w:vAlign w:val="center"/>
          </w:tcPr>
          <w:p w:rsidR="00D329DD" w:rsidRPr="001A67A3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1A67A3" w:rsidTr="00120573">
        <w:trPr>
          <w:trHeight w:val="691"/>
        </w:trPr>
        <w:tc>
          <w:tcPr>
            <w:tcW w:w="1668" w:type="dxa"/>
            <w:vAlign w:val="center"/>
          </w:tcPr>
          <w:p w:rsidR="00D329DD" w:rsidRPr="001A67A3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东宁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分</w:t>
            </w: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1275" w:type="dxa"/>
            <w:vAlign w:val="center"/>
          </w:tcPr>
          <w:p w:rsidR="00D329DD" w:rsidRPr="00887E67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87E67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综合办公室文秘</w:t>
            </w:r>
          </w:p>
        </w:tc>
        <w:tc>
          <w:tcPr>
            <w:tcW w:w="1418" w:type="dxa"/>
            <w:vAlign w:val="center"/>
          </w:tcPr>
          <w:p w:rsidR="00D329DD" w:rsidRPr="001A67A3" w:rsidRDefault="00D329DD" w:rsidP="0012057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2977" w:type="dxa"/>
            <w:vAlign w:val="center"/>
          </w:tcPr>
          <w:p w:rsidR="00D329DD" w:rsidRPr="001A67A3" w:rsidRDefault="00D329DD" w:rsidP="00120573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A67A3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掌握文秘专业基本理论知识,具有较强的写作能力,</w:t>
            </w: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负责</w:t>
            </w:r>
            <w:r w:rsidRPr="001A67A3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文书、秘书事务工作</w:t>
            </w: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vAlign w:val="center"/>
          </w:tcPr>
          <w:p w:rsidR="00D329DD" w:rsidRPr="001A67A3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329DD" w:rsidRPr="001A67A3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B781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</w:t>
            </w: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本科及</w:t>
            </w:r>
          </w:p>
          <w:p w:rsidR="00D329DD" w:rsidRPr="001A67A3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A67A3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984" w:type="dxa"/>
            <w:vAlign w:val="center"/>
          </w:tcPr>
          <w:p w:rsidR="00D329DD" w:rsidRPr="001A67A3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汉语言文学、汉语言、秘书学专业</w:t>
            </w:r>
          </w:p>
        </w:tc>
        <w:tc>
          <w:tcPr>
            <w:tcW w:w="2694" w:type="dxa"/>
            <w:vAlign w:val="center"/>
          </w:tcPr>
          <w:p w:rsidR="00D329DD" w:rsidRPr="001A67A3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Tr="00120573">
        <w:trPr>
          <w:trHeight w:val="699"/>
        </w:trPr>
        <w:tc>
          <w:tcPr>
            <w:tcW w:w="1668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noWrap/>
            <w:vAlign w:val="bottom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329DD" w:rsidRDefault="00D329DD" w:rsidP="00120573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329DD" w:rsidRDefault="00D329DD" w:rsidP="00D329DD">
      <w:pPr>
        <w:jc w:val="center"/>
      </w:pPr>
    </w:p>
    <w:p w:rsidR="00D329DD" w:rsidRDefault="00D329DD" w:rsidP="00D329DD">
      <w:pPr>
        <w:jc w:val="center"/>
      </w:pPr>
    </w:p>
    <w:p w:rsidR="00D329DD" w:rsidRDefault="00D329DD" w:rsidP="00D329DD">
      <w:pPr>
        <w:jc w:val="center"/>
      </w:pPr>
    </w:p>
    <w:p w:rsidR="00D329DD" w:rsidRDefault="00D329DD" w:rsidP="00D329DD">
      <w:pPr>
        <w:jc w:val="center"/>
      </w:pPr>
    </w:p>
    <w:p w:rsidR="00D329DD" w:rsidRDefault="00D329DD" w:rsidP="00D329DD">
      <w:pPr>
        <w:jc w:val="center"/>
      </w:pPr>
    </w:p>
    <w:p w:rsidR="00D329DD" w:rsidRDefault="00D329DD" w:rsidP="00D329DD">
      <w:pPr>
        <w:jc w:val="center"/>
      </w:pPr>
    </w:p>
    <w:p w:rsidR="00D329DD" w:rsidRDefault="00D329DD" w:rsidP="00D329DD">
      <w:pPr>
        <w:jc w:val="center"/>
      </w:pPr>
    </w:p>
    <w:p w:rsidR="00D329DD" w:rsidRDefault="00D329DD" w:rsidP="00D329DD">
      <w:pPr>
        <w:jc w:val="center"/>
      </w:pPr>
    </w:p>
    <w:p w:rsidR="00D329DD" w:rsidRDefault="00D329DD" w:rsidP="00D329DD">
      <w:pPr>
        <w:jc w:val="center"/>
      </w:pPr>
    </w:p>
    <w:p w:rsidR="00D329DD" w:rsidRDefault="00D329DD" w:rsidP="00D329DD"/>
    <w:p w:rsidR="00D329DD" w:rsidRPr="001A67A3" w:rsidRDefault="00D329DD" w:rsidP="00D329DD">
      <w:pPr>
        <w:jc w:val="center"/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lastRenderedPageBreak/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黑龙江省烟草公司</w:t>
      </w:r>
      <w:r>
        <w:rPr>
          <w:rFonts w:ascii="黑体" w:eastAsia="黑体" w:hAnsi="宋体" w:cs="黑体" w:hint="eastAsia"/>
          <w:kern w:val="0"/>
          <w:sz w:val="36"/>
          <w:szCs w:val="36"/>
        </w:rPr>
        <w:t>鸡西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市公司员工招聘计划与岗位需求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1559"/>
        <w:gridCol w:w="2551"/>
        <w:gridCol w:w="851"/>
        <w:gridCol w:w="1417"/>
        <w:gridCol w:w="2410"/>
        <w:gridCol w:w="1985"/>
      </w:tblGrid>
      <w:tr w:rsidR="00D329DD" w:rsidRPr="00CB5274" w:rsidTr="00120573">
        <w:trPr>
          <w:trHeight w:val="1266"/>
        </w:trPr>
        <w:tc>
          <w:tcPr>
            <w:tcW w:w="1951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418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559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2551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851" w:type="dxa"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1417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410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985" w:type="dxa"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RPr="00CB5274" w:rsidTr="00120573">
        <w:trPr>
          <w:trHeight w:val="1695"/>
        </w:trPr>
        <w:tc>
          <w:tcPr>
            <w:tcW w:w="1951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黑龙江省烟草公司鸡西市公司</w:t>
            </w:r>
          </w:p>
        </w:tc>
        <w:tc>
          <w:tcPr>
            <w:tcW w:w="1418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直属分局（营销部）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综合管理办公室</w:t>
            </w: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559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2551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掌握文秘专业基本理论知识，具有较强的写作能力，负责文书等事务工作</w:t>
            </w:r>
          </w:p>
        </w:tc>
        <w:tc>
          <w:tcPr>
            <w:tcW w:w="851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329DD" w:rsidRPr="00AA07A6" w:rsidRDefault="00D329DD" w:rsidP="0012057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B781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</w:t>
            </w: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本科及</w:t>
            </w:r>
          </w:p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2410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汉语言文学、文秘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、秘书学专业</w:t>
            </w:r>
          </w:p>
        </w:tc>
        <w:tc>
          <w:tcPr>
            <w:tcW w:w="1985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1966"/>
        </w:trPr>
        <w:tc>
          <w:tcPr>
            <w:tcW w:w="1951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黑龙江省烟草公司鸡西市公司</w:t>
            </w:r>
          </w:p>
        </w:tc>
        <w:tc>
          <w:tcPr>
            <w:tcW w:w="1418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卷烟物流配送中心技术部</w:t>
            </w: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设备管理员</w:t>
            </w:r>
          </w:p>
        </w:tc>
        <w:tc>
          <w:tcPr>
            <w:tcW w:w="1559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2551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掌握电路、电磁场、电子技术、计算机技术、信号分析与处理、电机学和自动控制等方面的基础理论、专业知识和专业技能</w:t>
            </w:r>
          </w:p>
        </w:tc>
        <w:tc>
          <w:tcPr>
            <w:tcW w:w="851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329DD" w:rsidRPr="00AA07A6" w:rsidRDefault="00D329DD" w:rsidP="00120573">
            <w:pPr>
              <w:widowControl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B7811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</w:t>
            </w: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本科及</w:t>
            </w:r>
          </w:p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2410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电气工程及其自动化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702"/>
        </w:trPr>
        <w:tc>
          <w:tcPr>
            <w:tcW w:w="1951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8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9DD" w:rsidRPr="00AA07A6" w:rsidRDefault="00D329DD" w:rsidP="00120573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329DD" w:rsidRDefault="00D329DD" w:rsidP="00D329DD">
      <w:pPr>
        <w:jc w:val="center"/>
      </w:pPr>
    </w:p>
    <w:p w:rsidR="00D329DD" w:rsidRDefault="00D329DD" w:rsidP="00D329DD">
      <w:pPr>
        <w:jc w:val="center"/>
      </w:pPr>
    </w:p>
    <w:p w:rsidR="00D329DD" w:rsidRDefault="00D329DD" w:rsidP="00D329DD">
      <w:pPr>
        <w:jc w:val="center"/>
      </w:pPr>
    </w:p>
    <w:p w:rsidR="00D329DD" w:rsidRDefault="00D329DD" w:rsidP="00D329DD">
      <w:pPr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D329DD" w:rsidRPr="001A67A3" w:rsidRDefault="00D329DD" w:rsidP="00D329DD">
      <w:pPr>
        <w:jc w:val="center"/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lastRenderedPageBreak/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 w:rsidRPr="009E763F">
        <w:rPr>
          <w:rFonts w:ascii="Times New Roman" w:eastAsia="黑体" w:hAnsi="Times New Roman" w:cs="Times New Roman" w:hint="eastAsia"/>
          <w:kern w:val="0"/>
          <w:sz w:val="36"/>
          <w:szCs w:val="36"/>
        </w:rPr>
        <w:t>黑龙江省烟草公司双鸭山市公司员工招聘计划与岗位需求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1559"/>
        <w:gridCol w:w="2551"/>
        <w:gridCol w:w="851"/>
        <w:gridCol w:w="1417"/>
        <w:gridCol w:w="2410"/>
        <w:gridCol w:w="1985"/>
      </w:tblGrid>
      <w:tr w:rsidR="00D329DD" w:rsidRPr="00CB5274" w:rsidTr="00120573">
        <w:trPr>
          <w:trHeight w:val="1266"/>
        </w:trPr>
        <w:tc>
          <w:tcPr>
            <w:tcW w:w="1951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418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559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2551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851" w:type="dxa"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1417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410" w:type="dxa"/>
            <w:noWrap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985" w:type="dxa"/>
            <w:vAlign w:val="center"/>
          </w:tcPr>
          <w:p w:rsidR="00D329DD" w:rsidRPr="00EB7811" w:rsidRDefault="00D329DD" w:rsidP="0012057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B7811"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RPr="00CB5274" w:rsidTr="00120573">
        <w:trPr>
          <w:trHeight w:val="1695"/>
        </w:trPr>
        <w:tc>
          <w:tcPr>
            <w:tcW w:w="1951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黑龙江省烟草公司双鸭山市公司</w:t>
            </w:r>
          </w:p>
        </w:tc>
        <w:tc>
          <w:tcPr>
            <w:tcW w:w="1418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559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2551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财务管理科</w:t>
            </w:r>
          </w:p>
        </w:tc>
        <w:tc>
          <w:tcPr>
            <w:tcW w:w="851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2410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会计学、财务管理、会计统计、会计电算化、会计与金融专业</w:t>
            </w:r>
          </w:p>
        </w:tc>
        <w:tc>
          <w:tcPr>
            <w:tcW w:w="1985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1966"/>
        </w:trPr>
        <w:tc>
          <w:tcPr>
            <w:tcW w:w="1951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黑龙江省烟草公司双鸭山市公司</w:t>
            </w:r>
          </w:p>
        </w:tc>
        <w:tc>
          <w:tcPr>
            <w:tcW w:w="1418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559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2551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851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2410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汉语言文学、汉语言、应用语言学、秘书学、新闻学、中国语言与文化、思想政治教育专业</w:t>
            </w:r>
          </w:p>
        </w:tc>
        <w:tc>
          <w:tcPr>
            <w:tcW w:w="1985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702"/>
        </w:trPr>
        <w:tc>
          <w:tcPr>
            <w:tcW w:w="1951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8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noWrap/>
            <w:vAlign w:val="bottom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9DD" w:rsidRDefault="00D329DD" w:rsidP="00120573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329DD" w:rsidRDefault="00D329DD" w:rsidP="00D329DD">
      <w:pPr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D329DD" w:rsidRDefault="00D329DD" w:rsidP="00D329DD">
      <w:pPr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D329DD" w:rsidRDefault="00D329DD" w:rsidP="00D329DD"/>
    <w:p w:rsidR="00D329DD" w:rsidRDefault="00D329DD" w:rsidP="00D329DD">
      <w:pPr>
        <w:jc w:val="center"/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lastRenderedPageBreak/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>
        <w:rPr>
          <w:rFonts w:ascii="黑体" w:eastAsia="黑体" w:hAnsi="宋体" w:cs="黑体" w:hint="eastAsia"/>
          <w:kern w:val="0"/>
          <w:sz w:val="36"/>
          <w:szCs w:val="36"/>
        </w:rPr>
        <w:t>黑龙江省烟草公司黑河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市公司员工招聘计划与岗位需求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1134"/>
        <w:gridCol w:w="2126"/>
        <w:gridCol w:w="850"/>
        <w:gridCol w:w="1701"/>
        <w:gridCol w:w="3544"/>
        <w:gridCol w:w="1418"/>
      </w:tblGrid>
      <w:tr w:rsidR="00D329DD" w:rsidRPr="00CB5274" w:rsidTr="00120573">
        <w:trPr>
          <w:trHeight w:val="975"/>
        </w:trPr>
        <w:tc>
          <w:tcPr>
            <w:tcW w:w="1951" w:type="dxa"/>
            <w:noWrap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418" w:type="dxa"/>
            <w:noWrap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34" w:type="dxa"/>
            <w:noWrap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2126" w:type="dxa"/>
            <w:noWrap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850" w:type="dxa"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 w:rsidRPr="005466F4">
              <w:rPr>
                <w:rFonts w:ascii="宋体" w:hAnsi="宋体" w:cs="宋体"/>
                <w:kern w:val="0"/>
                <w:sz w:val="22"/>
                <w:szCs w:val="22"/>
              </w:rPr>
              <w:br/>
            </w: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701" w:type="dxa"/>
            <w:noWrap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544" w:type="dxa"/>
            <w:noWrap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66F4">
              <w:rPr>
                <w:rFonts w:ascii="宋体" w:hAnsi="宋体" w:cs="宋体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418" w:type="dxa"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RPr="00CB5274" w:rsidTr="00120573">
        <w:trPr>
          <w:trHeight w:val="1919"/>
        </w:trPr>
        <w:tc>
          <w:tcPr>
            <w:tcW w:w="1951" w:type="dxa"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黑龙江省烟草公司黑河市公司</w:t>
            </w:r>
          </w:p>
        </w:tc>
        <w:tc>
          <w:tcPr>
            <w:tcW w:w="1418" w:type="dxa"/>
            <w:vAlign w:val="center"/>
          </w:tcPr>
          <w:p w:rsidR="00D329DD" w:rsidRPr="005466F4" w:rsidRDefault="00D329DD" w:rsidP="0012057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5466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信息中心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</w:tcPr>
          <w:p w:rsidR="00D329DD" w:rsidRPr="005466F4" w:rsidRDefault="00D329DD" w:rsidP="0012057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5466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2126" w:type="dxa"/>
            <w:vAlign w:val="center"/>
          </w:tcPr>
          <w:p w:rsidR="00D329DD" w:rsidRPr="005466F4" w:rsidRDefault="00D329DD" w:rsidP="0012057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5466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信息系统管理和维护</w:t>
            </w:r>
          </w:p>
        </w:tc>
        <w:tc>
          <w:tcPr>
            <w:tcW w:w="850" w:type="dxa"/>
            <w:vAlign w:val="center"/>
          </w:tcPr>
          <w:p w:rsidR="00D329DD" w:rsidRPr="005466F4" w:rsidRDefault="00D329DD" w:rsidP="0012057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5466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29DD" w:rsidRPr="005466F4" w:rsidRDefault="00D329DD" w:rsidP="0012057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3544" w:type="dxa"/>
            <w:vAlign w:val="center"/>
          </w:tcPr>
          <w:p w:rsidR="00D329DD" w:rsidRDefault="00D329DD" w:rsidP="001205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68B7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计算机、计算机操作、计算机应用、计算机应用及网络、计算机应用及管理、计算机网络与维护、网络管理与维护、信息管理与信息系统、电子与通信工程、应用电子技术、电子科学与技术、计算机科学与技术、通信工程、电子信息工程、电子信息科学与技术、企业信息计算机管理、电子商务、经济信息管理与计算机应用、计算机辅助设计与制造、数据库应用与信息管理、微电子控制技术专业</w:t>
            </w:r>
          </w:p>
        </w:tc>
        <w:tc>
          <w:tcPr>
            <w:tcW w:w="1418" w:type="dxa"/>
            <w:vAlign w:val="center"/>
          </w:tcPr>
          <w:p w:rsidR="00D329DD" w:rsidRPr="005466F4" w:rsidRDefault="00D329DD" w:rsidP="0012057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2117"/>
        </w:trPr>
        <w:tc>
          <w:tcPr>
            <w:tcW w:w="1951" w:type="dxa"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黑龙江省烟草公司黑河市公司</w:t>
            </w:r>
          </w:p>
        </w:tc>
        <w:tc>
          <w:tcPr>
            <w:tcW w:w="1418" w:type="dxa"/>
            <w:vAlign w:val="center"/>
          </w:tcPr>
          <w:p w:rsidR="00D329DD" w:rsidRPr="005466F4" w:rsidRDefault="00D329DD" w:rsidP="0012057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5466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政策法规与体制改革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科科员</w:t>
            </w:r>
          </w:p>
        </w:tc>
        <w:tc>
          <w:tcPr>
            <w:tcW w:w="1134" w:type="dxa"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5466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2126" w:type="dxa"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5466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法律规范和管理</w:t>
            </w:r>
          </w:p>
        </w:tc>
        <w:tc>
          <w:tcPr>
            <w:tcW w:w="850" w:type="dxa"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5466F4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29DD" w:rsidRPr="005466F4" w:rsidRDefault="00D329DD" w:rsidP="00120573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3544" w:type="dxa"/>
            <w:vAlign w:val="center"/>
          </w:tcPr>
          <w:p w:rsidR="00D329DD" w:rsidRPr="005466F4" w:rsidRDefault="00D329DD" w:rsidP="0012057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379BE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人事管理、人力资源管理、劳动法学、社会保障法学、法律、法学、法律事务、律师、行政法律事务、经济法律事务、商法、刑事司法、法学理论、法律史、宪法学与行政法学、刑法学、民商法学、诉讼法学、经济法学、法制学、民法学、金融法学、财税法、律师事务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8" w:type="dxa"/>
            <w:vAlign w:val="center"/>
          </w:tcPr>
          <w:p w:rsidR="00D329DD" w:rsidRPr="005466F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637"/>
        </w:trPr>
        <w:tc>
          <w:tcPr>
            <w:tcW w:w="1951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A07A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8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29DD" w:rsidRPr="00AA07A6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329DD" w:rsidRDefault="00D329DD" w:rsidP="00120573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329DD" w:rsidRDefault="00D329DD" w:rsidP="00D329DD"/>
    <w:p w:rsidR="00D329DD" w:rsidRPr="002C57D1" w:rsidRDefault="00D329DD" w:rsidP="00D329DD">
      <w:pPr>
        <w:jc w:val="center"/>
        <w:rPr>
          <w:rFonts w:ascii="黑体" w:eastAsia="黑体" w:hAnsi="宋体" w:cs="黑体"/>
          <w:kern w:val="0"/>
          <w:sz w:val="36"/>
          <w:szCs w:val="36"/>
        </w:rPr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lastRenderedPageBreak/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>
        <w:rPr>
          <w:rFonts w:ascii="黑体" w:eastAsia="黑体" w:hAnsi="宋体" w:cs="黑体" w:hint="eastAsia"/>
          <w:kern w:val="0"/>
          <w:sz w:val="36"/>
          <w:szCs w:val="36"/>
        </w:rPr>
        <w:t>黑龙江省烟草公司鹤岗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市公司员工招聘计划与岗位需求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316"/>
        <w:gridCol w:w="1134"/>
        <w:gridCol w:w="2718"/>
        <w:gridCol w:w="720"/>
        <w:gridCol w:w="2041"/>
        <w:gridCol w:w="2410"/>
        <w:gridCol w:w="1843"/>
      </w:tblGrid>
      <w:tr w:rsidR="00D329DD" w:rsidTr="00120573">
        <w:trPr>
          <w:trHeight w:val="420"/>
        </w:trPr>
        <w:tc>
          <w:tcPr>
            <w:tcW w:w="1960" w:type="dxa"/>
            <w:noWrap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316" w:type="dxa"/>
            <w:noWrap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34" w:type="dxa"/>
            <w:noWrap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2718" w:type="dxa"/>
            <w:noWrap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720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2041" w:type="dxa"/>
            <w:noWrap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410" w:type="dxa"/>
            <w:noWrap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843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Tr="00120573">
        <w:trPr>
          <w:trHeight w:val="3039"/>
        </w:trPr>
        <w:tc>
          <w:tcPr>
            <w:tcW w:w="1960" w:type="dxa"/>
            <w:vAlign w:val="center"/>
          </w:tcPr>
          <w:p w:rsidR="00D329DD" w:rsidRPr="00D47342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黑龙江省烟草公司鹤岗市公司</w:t>
            </w:r>
          </w:p>
        </w:tc>
        <w:tc>
          <w:tcPr>
            <w:tcW w:w="1316" w:type="dxa"/>
            <w:vAlign w:val="center"/>
          </w:tcPr>
          <w:p w:rsidR="00D329DD" w:rsidRPr="00931AE0" w:rsidRDefault="00D329DD" w:rsidP="0012057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1AE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党建工作科科员</w:t>
            </w:r>
          </w:p>
        </w:tc>
        <w:tc>
          <w:tcPr>
            <w:tcW w:w="1134" w:type="dxa"/>
            <w:vAlign w:val="center"/>
          </w:tcPr>
          <w:p w:rsidR="00D329DD" w:rsidRPr="00931AE0" w:rsidRDefault="00D329DD" w:rsidP="0012057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1AE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2718" w:type="dxa"/>
            <w:vAlign w:val="center"/>
          </w:tcPr>
          <w:p w:rsidR="00D329DD" w:rsidRPr="00931AE0" w:rsidRDefault="00D329DD" w:rsidP="0012057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1AE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1.负责编写思想政治工作相关的文稿；</w:t>
            </w:r>
          </w:p>
          <w:p w:rsidR="00D329DD" w:rsidRPr="00931AE0" w:rsidRDefault="00D329DD" w:rsidP="0012057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1AE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2.负责政治理论学习和党建工作相关资料整理等。</w:t>
            </w:r>
          </w:p>
        </w:tc>
        <w:tc>
          <w:tcPr>
            <w:tcW w:w="720" w:type="dxa"/>
            <w:vAlign w:val="center"/>
          </w:tcPr>
          <w:p w:rsidR="00D329DD" w:rsidRPr="00931AE0" w:rsidRDefault="00D329DD" w:rsidP="0012057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1AE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1" w:type="dxa"/>
            <w:vAlign w:val="center"/>
          </w:tcPr>
          <w:p w:rsidR="00D329DD" w:rsidRPr="00931AE0" w:rsidRDefault="00D329DD" w:rsidP="0012057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1AE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2410" w:type="dxa"/>
            <w:vAlign w:val="center"/>
          </w:tcPr>
          <w:p w:rsidR="00D329DD" w:rsidRPr="00931AE0" w:rsidRDefault="00D329DD" w:rsidP="0012057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马克思主义理论、马克思主义哲学、政治学、政治学与行政学、汉语言文学、秘书学、汉语言、思想政治教育专业</w:t>
            </w:r>
          </w:p>
        </w:tc>
        <w:tc>
          <w:tcPr>
            <w:tcW w:w="1843" w:type="dxa"/>
            <w:vAlign w:val="center"/>
          </w:tcPr>
          <w:p w:rsidR="00D329DD" w:rsidRPr="00931AE0" w:rsidRDefault="00D329DD" w:rsidP="0012057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31AE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身体健康，能够熟练操作常用办公软件，具有良好的写作和沟通能力。</w:t>
            </w:r>
          </w:p>
        </w:tc>
      </w:tr>
      <w:tr w:rsidR="00D329DD" w:rsidTr="00120573">
        <w:trPr>
          <w:trHeight w:val="523"/>
        </w:trPr>
        <w:tc>
          <w:tcPr>
            <w:tcW w:w="1960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4734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316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4734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4734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8" w:type="dxa"/>
            <w:noWrap/>
            <w:vAlign w:val="bottom"/>
          </w:tcPr>
          <w:p w:rsidR="00D329DD" w:rsidRPr="00D47342" w:rsidRDefault="00D329DD" w:rsidP="00120573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4734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1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4734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329DD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29DD" w:rsidRDefault="00D329DD" w:rsidP="00120573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4734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>
      <w:pPr>
        <w:jc w:val="center"/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lastRenderedPageBreak/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>
        <w:rPr>
          <w:rFonts w:ascii="黑体" w:eastAsia="黑体" w:hAnsi="宋体" w:cs="黑体" w:hint="eastAsia"/>
          <w:kern w:val="0"/>
          <w:sz w:val="36"/>
          <w:szCs w:val="36"/>
        </w:rPr>
        <w:t>黑龙江省烟草公司伊春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市公司员工招聘计划与岗位需求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276"/>
        <w:gridCol w:w="1134"/>
        <w:gridCol w:w="3260"/>
        <w:gridCol w:w="709"/>
        <w:gridCol w:w="1276"/>
        <w:gridCol w:w="3402"/>
        <w:gridCol w:w="1134"/>
      </w:tblGrid>
      <w:tr w:rsidR="00D329DD" w:rsidRPr="00CB5274" w:rsidTr="00120573">
        <w:trPr>
          <w:trHeight w:val="420"/>
        </w:trPr>
        <w:tc>
          <w:tcPr>
            <w:tcW w:w="1951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276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34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3260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70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 w:rsidRPr="00CB5274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276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402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RPr="00CB5274" w:rsidTr="00120573">
        <w:trPr>
          <w:trHeight w:val="797"/>
        </w:trPr>
        <w:tc>
          <w:tcPr>
            <w:tcW w:w="1951" w:type="dxa"/>
            <w:vAlign w:val="center"/>
          </w:tcPr>
          <w:p w:rsidR="00D329DD" w:rsidRPr="001C1CEF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1C1CEF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黑龙江省烟草公司伊春市公司</w:t>
            </w:r>
          </w:p>
        </w:tc>
        <w:tc>
          <w:tcPr>
            <w:tcW w:w="1276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纪检监察科科员</w:t>
            </w: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3260" w:type="dxa"/>
            <w:vAlign w:val="center"/>
          </w:tcPr>
          <w:p w:rsidR="00D329DD" w:rsidRPr="00613056" w:rsidRDefault="00D329DD" w:rsidP="0012057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13056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负责检查和监督全市行业执行党的纪律，法律、法规、行政规章、行纪行规、政策和决议的落实情况；负责受理对党员干部或监察对象的检举、控告，严肃查处违规违纪问题，受理不服处分的申诉；组织协调党风廉政建设责任制落实，开展督促检查和责任追究工作；做好纪检监察工作方针政策、法律法规的宣传和对干部职工遵守纪律的教育工作。</w:t>
            </w:r>
          </w:p>
        </w:tc>
        <w:tc>
          <w:tcPr>
            <w:tcW w:w="70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29DD" w:rsidRPr="00613056" w:rsidRDefault="00D329DD" w:rsidP="00120573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3842F6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本科及以上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402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法律、法学、计算机电子商务、计算机管理电子商务、计算机信息管理电子商务应用专业；人力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资源管理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、人事管理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；汉语言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文学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汉语语言文学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文秘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、秘书学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vAlign w:val="center"/>
          </w:tcPr>
          <w:p w:rsidR="00D329DD" w:rsidRPr="001C1CEF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599"/>
        </w:trPr>
        <w:tc>
          <w:tcPr>
            <w:tcW w:w="1951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8718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76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8718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:rsidR="00D329DD" w:rsidRPr="00987180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329DD" w:rsidRDefault="00D329DD" w:rsidP="00D329DD"/>
    <w:p w:rsidR="00D329DD" w:rsidRDefault="00D329DD" w:rsidP="00D329DD">
      <w:pPr>
        <w:jc w:val="center"/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>
        <w:rPr>
          <w:rFonts w:ascii="黑体" w:eastAsia="黑体" w:hAnsi="宋体" w:cs="黑体" w:hint="eastAsia"/>
          <w:kern w:val="0"/>
          <w:sz w:val="36"/>
          <w:szCs w:val="36"/>
        </w:rPr>
        <w:t>黑龙江省烟草公司七台河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市公司员工招聘计划与岗位需求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1409"/>
        <w:gridCol w:w="1559"/>
        <w:gridCol w:w="3118"/>
        <w:gridCol w:w="851"/>
        <w:gridCol w:w="2126"/>
        <w:gridCol w:w="1701"/>
        <w:gridCol w:w="1418"/>
      </w:tblGrid>
      <w:tr w:rsidR="00D329DD" w:rsidRPr="00CB5274" w:rsidTr="00120573">
        <w:trPr>
          <w:trHeight w:val="420"/>
        </w:trPr>
        <w:tc>
          <w:tcPr>
            <w:tcW w:w="1960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409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559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3118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851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 w:rsidRPr="00CB5274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2126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701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418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RPr="00CB5274" w:rsidTr="00120573">
        <w:trPr>
          <w:trHeight w:val="797"/>
        </w:trPr>
        <w:tc>
          <w:tcPr>
            <w:tcW w:w="1960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黑龙江省烟草公司七台河市公司</w:t>
            </w:r>
          </w:p>
        </w:tc>
        <w:tc>
          <w:tcPr>
            <w:tcW w:w="140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专卖监督管理科科员</w:t>
            </w:r>
          </w:p>
        </w:tc>
        <w:tc>
          <w:tcPr>
            <w:tcW w:w="155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3118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法律服务</w:t>
            </w:r>
          </w:p>
        </w:tc>
        <w:tc>
          <w:tcPr>
            <w:tcW w:w="851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A1C2C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全日制本科</w:t>
            </w: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1701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法律、法学类专业</w:t>
            </w:r>
          </w:p>
        </w:tc>
        <w:tc>
          <w:tcPr>
            <w:tcW w:w="1418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D0587F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新录用人员需到一线锻炼（一线岗位：市局客户经理、稽查员）</w:t>
            </w:r>
          </w:p>
        </w:tc>
      </w:tr>
      <w:tr w:rsidR="00D329DD" w:rsidRPr="00CB5274" w:rsidTr="00120573">
        <w:trPr>
          <w:trHeight w:val="599"/>
        </w:trPr>
        <w:tc>
          <w:tcPr>
            <w:tcW w:w="1960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98718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0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noWrap/>
            <w:vAlign w:val="center"/>
          </w:tcPr>
          <w:p w:rsidR="00D329DD" w:rsidRPr="00987180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329DD" w:rsidRPr="00CB5274" w:rsidRDefault="00D329DD" w:rsidP="00120573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329DD" w:rsidRPr="00AA07A6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/>
    <w:p w:rsidR="00D329DD" w:rsidRDefault="00D329DD" w:rsidP="00D329DD">
      <w:pPr>
        <w:jc w:val="center"/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2022</w:t>
      </w:r>
      <w:r w:rsidRPr="00E105A9">
        <w:rPr>
          <w:rFonts w:ascii="Times New Roman" w:eastAsia="黑体" w:hAnsi="Times New Roman" w:cs="Times New Roman"/>
          <w:kern w:val="0"/>
          <w:sz w:val="36"/>
          <w:szCs w:val="36"/>
        </w:rPr>
        <w:t>年</w:t>
      </w:r>
      <w:r>
        <w:rPr>
          <w:rFonts w:ascii="黑体" w:eastAsia="黑体" w:hAnsi="宋体" w:cs="黑体" w:hint="eastAsia"/>
          <w:kern w:val="0"/>
          <w:sz w:val="36"/>
          <w:szCs w:val="36"/>
        </w:rPr>
        <w:t>黑龙江省烟草公司大兴安岭地区</w:t>
      </w:r>
      <w:r w:rsidRPr="00CB5274">
        <w:rPr>
          <w:rFonts w:ascii="黑体" w:eastAsia="黑体" w:hAnsi="宋体" w:cs="黑体" w:hint="eastAsia"/>
          <w:kern w:val="0"/>
          <w:sz w:val="36"/>
          <w:szCs w:val="36"/>
        </w:rPr>
        <w:t>公司员工招聘计划与岗位需求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1409"/>
        <w:gridCol w:w="1559"/>
        <w:gridCol w:w="3118"/>
        <w:gridCol w:w="851"/>
        <w:gridCol w:w="2126"/>
        <w:gridCol w:w="1985"/>
        <w:gridCol w:w="1134"/>
      </w:tblGrid>
      <w:tr w:rsidR="00D329DD" w:rsidRPr="00CB5274" w:rsidTr="00120573">
        <w:trPr>
          <w:trHeight w:val="420"/>
        </w:trPr>
        <w:tc>
          <w:tcPr>
            <w:tcW w:w="1960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409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559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3118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851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招聘</w:t>
            </w:r>
            <w:r w:rsidRPr="00CB5274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2126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985" w:type="dxa"/>
            <w:noWrap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D329DD" w:rsidRPr="00CB5274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 w:rsidRPr="00CB5274">
              <w:rPr>
                <w:rFonts w:ascii="宋体" w:hAnsi="宋体" w:cs="宋体" w:hint="eastAsia"/>
                <w:kern w:val="0"/>
                <w:sz w:val="22"/>
                <w:szCs w:val="22"/>
              </w:rPr>
              <w:t>其他要求</w:t>
            </w:r>
          </w:p>
        </w:tc>
      </w:tr>
      <w:tr w:rsidR="00D329DD" w:rsidRPr="00CB5274" w:rsidTr="00120573">
        <w:trPr>
          <w:trHeight w:val="797"/>
        </w:trPr>
        <w:tc>
          <w:tcPr>
            <w:tcW w:w="1960" w:type="dxa"/>
            <w:vAlign w:val="center"/>
          </w:tcPr>
          <w:p w:rsidR="00D329DD" w:rsidRPr="004D1125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D1125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黑龙江省烟草公司大兴安岭地区公司</w:t>
            </w:r>
          </w:p>
        </w:tc>
        <w:tc>
          <w:tcPr>
            <w:tcW w:w="1409" w:type="dxa"/>
            <w:vAlign w:val="center"/>
          </w:tcPr>
          <w:p w:rsidR="00D329DD" w:rsidRPr="004D1125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办公室文秘</w:t>
            </w:r>
          </w:p>
        </w:tc>
        <w:tc>
          <w:tcPr>
            <w:tcW w:w="1559" w:type="dxa"/>
            <w:vAlign w:val="center"/>
          </w:tcPr>
          <w:p w:rsidR="00D329DD" w:rsidRPr="004D1125" w:rsidRDefault="00D329DD" w:rsidP="0012057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D1125">
              <w:rPr>
                <w:rFonts w:ascii="宋体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3118" w:type="dxa"/>
            <w:vAlign w:val="center"/>
          </w:tcPr>
          <w:p w:rsidR="00D329DD" w:rsidRPr="004D1125" w:rsidRDefault="00D329DD" w:rsidP="00120573">
            <w:pPr>
              <w:widowControl/>
              <w:snapToGrid w:val="0"/>
              <w:rPr>
                <w:rFonts w:ascii="宋体" w:cs="Times New Roman"/>
                <w:kern w:val="0"/>
                <w:sz w:val="20"/>
                <w:szCs w:val="20"/>
              </w:rPr>
            </w:pPr>
            <w:r w:rsidRPr="004D1125">
              <w:rPr>
                <w:rFonts w:ascii="宋体"/>
                <w:color w:val="000000"/>
                <w:kern w:val="0"/>
                <w:sz w:val="20"/>
                <w:szCs w:val="20"/>
              </w:rPr>
              <w:t>掌握文秘专业基本理论知识,具有较强的写作能力,</w:t>
            </w:r>
            <w:r w:rsidRPr="004D1125"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负责</w:t>
            </w:r>
            <w:r w:rsidRPr="004D1125">
              <w:rPr>
                <w:rFonts w:ascii="宋体"/>
                <w:color w:val="000000"/>
                <w:kern w:val="0"/>
                <w:sz w:val="20"/>
                <w:szCs w:val="20"/>
              </w:rPr>
              <w:t>文书、秘书事务工作</w:t>
            </w:r>
            <w:r w:rsidRPr="004D1125">
              <w:rPr>
                <w:rFonts w:ascii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1" w:type="dxa"/>
            <w:vAlign w:val="center"/>
          </w:tcPr>
          <w:p w:rsidR="00D329DD" w:rsidRPr="004D1125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D112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329DD" w:rsidRPr="004D1125" w:rsidRDefault="00D329DD" w:rsidP="0012057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4D1125"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本科及</w:t>
            </w:r>
          </w:p>
          <w:p w:rsidR="00D329DD" w:rsidRPr="004D1125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D1125"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1985" w:type="dxa"/>
            <w:vAlign w:val="center"/>
          </w:tcPr>
          <w:p w:rsidR="00D329DD" w:rsidRPr="004D1125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汉语言文学、汉语言、应用语言文学、秘书学、文秘专业</w:t>
            </w:r>
          </w:p>
        </w:tc>
        <w:tc>
          <w:tcPr>
            <w:tcW w:w="1134" w:type="dxa"/>
            <w:vAlign w:val="center"/>
          </w:tcPr>
          <w:p w:rsidR="00D329DD" w:rsidRPr="004D1125" w:rsidRDefault="00D329DD" w:rsidP="00120573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29DD" w:rsidRPr="00CB5274" w:rsidTr="00120573">
        <w:trPr>
          <w:trHeight w:val="599"/>
        </w:trPr>
        <w:tc>
          <w:tcPr>
            <w:tcW w:w="1960" w:type="dxa"/>
            <w:vAlign w:val="center"/>
          </w:tcPr>
          <w:p w:rsidR="00D329DD" w:rsidRPr="004D1125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D1125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09" w:type="dxa"/>
            <w:vAlign w:val="center"/>
          </w:tcPr>
          <w:p w:rsidR="00D329DD" w:rsidRPr="004D1125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D1125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329DD" w:rsidRPr="004D1125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noWrap/>
            <w:vAlign w:val="center"/>
          </w:tcPr>
          <w:p w:rsidR="00D329DD" w:rsidRPr="004D1125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29DD" w:rsidRPr="004D1125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D1125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329DD" w:rsidRPr="004D1125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29DD" w:rsidRPr="004D1125" w:rsidRDefault="00D329DD" w:rsidP="0012057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9DD" w:rsidRPr="004D1125" w:rsidRDefault="00D329DD" w:rsidP="00120573">
            <w:pPr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329DD" w:rsidRPr="00AA07A6" w:rsidRDefault="00D329DD" w:rsidP="00D329DD"/>
    <w:p w:rsidR="00D329DD" w:rsidRPr="00AA07A6" w:rsidRDefault="00D329DD" w:rsidP="00D329DD"/>
    <w:p w:rsidR="00D329DD" w:rsidRPr="00AA07A6" w:rsidRDefault="00D329DD" w:rsidP="00D329DD"/>
    <w:p w:rsidR="00D329DD" w:rsidRDefault="00D329DD"/>
    <w:sectPr w:rsidR="00D329DD" w:rsidSect="00D329DD"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53" w:rsidRDefault="00EA6353" w:rsidP="00876F7A">
      <w:r>
        <w:separator/>
      </w:r>
    </w:p>
  </w:endnote>
  <w:endnote w:type="continuationSeparator" w:id="0">
    <w:p w:rsidR="00EA6353" w:rsidRDefault="00EA6353" w:rsidP="0087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34038"/>
      <w:docPartObj>
        <w:docPartGallery w:val="Page Numbers (Bottom of Page)"/>
        <w:docPartUnique/>
      </w:docPartObj>
    </w:sdtPr>
    <w:sdtEndPr/>
    <w:sdtContent>
      <w:p w:rsidR="00C13D63" w:rsidRDefault="00676E60">
        <w:pPr>
          <w:pStyle w:val="a5"/>
          <w:jc w:val="center"/>
        </w:pPr>
        <w:r>
          <w:fldChar w:fldCharType="begin"/>
        </w:r>
        <w:r w:rsidR="00FD3877">
          <w:instrText xml:space="preserve"> PAGE   \* MERGEFORMAT </w:instrText>
        </w:r>
        <w:r>
          <w:fldChar w:fldCharType="separate"/>
        </w:r>
        <w:r w:rsidR="00BB12EB" w:rsidRPr="00BB12EB">
          <w:rPr>
            <w:noProof/>
            <w:lang w:val="zh-CN"/>
          </w:rPr>
          <w:t>2</w:t>
        </w:r>
        <w:r>
          <w:fldChar w:fldCharType="end"/>
        </w:r>
      </w:p>
    </w:sdtContent>
  </w:sdt>
  <w:p w:rsidR="00C13D63" w:rsidRDefault="00EA63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53" w:rsidRDefault="00EA6353" w:rsidP="00876F7A">
      <w:r>
        <w:separator/>
      </w:r>
    </w:p>
  </w:footnote>
  <w:footnote w:type="continuationSeparator" w:id="0">
    <w:p w:rsidR="00EA6353" w:rsidRDefault="00EA6353" w:rsidP="0087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7A"/>
    <w:rsid w:val="00025D10"/>
    <w:rsid w:val="000F58BE"/>
    <w:rsid w:val="00253F3F"/>
    <w:rsid w:val="002C0B01"/>
    <w:rsid w:val="00312FF2"/>
    <w:rsid w:val="003B3D94"/>
    <w:rsid w:val="003C5428"/>
    <w:rsid w:val="004C7382"/>
    <w:rsid w:val="0059089A"/>
    <w:rsid w:val="005C1126"/>
    <w:rsid w:val="005D05B2"/>
    <w:rsid w:val="00647D5D"/>
    <w:rsid w:val="00676E60"/>
    <w:rsid w:val="006B5993"/>
    <w:rsid w:val="006D79A8"/>
    <w:rsid w:val="00786935"/>
    <w:rsid w:val="00796612"/>
    <w:rsid w:val="00801CBE"/>
    <w:rsid w:val="00876F7A"/>
    <w:rsid w:val="008A68A3"/>
    <w:rsid w:val="00925E46"/>
    <w:rsid w:val="00972699"/>
    <w:rsid w:val="009A7429"/>
    <w:rsid w:val="009C462D"/>
    <w:rsid w:val="009F76DD"/>
    <w:rsid w:val="00A03652"/>
    <w:rsid w:val="00AB4499"/>
    <w:rsid w:val="00AD3841"/>
    <w:rsid w:val="00B05C0C"/>
    <w:rsid w:val="00BA1D1F"/>
    <w:rsid w:val="00BB12EB"/>
    <w:rsid w:val="00C11ABE"/>
    <w:rsid w:val="00C83647"/>
    <w:rsid w:val="00C8534D"/>
    <w:rsid w:val="00D329DD"/>
    <w:rsid w:val="00D431C3"/>
    <w:rsid w:val="00DA2259"/>
    <w:rsid w:val="00E14801"/>
    <w:rsid w:val="00EA6353"/>
    <w:rsid w:val="00FD3877"/>
    <w:rsid w:val="00FD6E66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46B39-8CAA-4181-995F-AD10D710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7A"/>
    <w:pPr>
      <w:widowControl w:val="0"/>
      <w:jc w:val="both"/>
    </w:pPr>
    <w:rPr>
      <w:rFonts w:ascii="Calibri" w:eastAsia="宋体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76F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6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6F7A"/>
    <w:rPr>
      <w:sz w:val="18"/>
      <w:szCs w:val="18"/>
    </w:rPr>
  </w:style>
  <w:style w:type="paragraph" w:styleId="a7">
    <w:name w:val="Normal (Web)"/>
    <w:basedOn w:val="a"/>
    <w:uiPriority w:val="99"/>
    <w:qFormat/>
    <w:rsid w:val="00876F7A"/>
    <w:pPr>
      <w:spacing w:before="100" w:beforeAutospacing="1" w:after="100" w:afterAutospacing="1"/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C%9A%E8%AE%A1%E5%88%B6%E5%BA%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A%B3%E5%8A%A8%E5%85%B3%E7%B3%BB%E7%AE%A1%E7%90%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4%BC%9A%E8%AE%A1%E5%88%B6%E5%BA%A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E94B-3326-490F-AD4D-0B5A4F13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792</Words>
  <Characters>4519</Characters>
  <Application>Microsoft Office Word</Application>
  <DocSecurity>0</DocSecurity>
  <Lines>37</Lines>
  <Paragraphs>10</Paragraphs>
  <ScaleCrop>false</ScaleCrop>
  <Company>微软公司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尚祎娜</dc:creator>
  <cp:keywords/>
  <dc:description/>
  <cp:lastModifiedBy>Administrator</cp:lastModifiedBy>
  <cp:revision>2</cp:revision>
  <dcterms:created xsi:type="dcterms:W3CDTF">2021-11-12T03:18:00Z</dcterms:created>
  <dcterms:modified xsi:type="dcterms:W3CDTF">2021-11-12T03:18:00Z</dcterms:modified>
</cp:coreProperties>
</file>