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9825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55"/>
        <w:gridCol w:w="1260"/>
        <w:gridCol w:w="1800"/>
        <w:gridCol w:w="1065"/>
        <w:gridCol w:w="1035"/>
        <w:gridCol w:w="100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陕西省商务厅厅属事业单位选调人员报名推荐表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18"/>
                <w:szCs w:val="18"/>
                <w:u w:val="none"/>
                <w:lang w:val="en-US" w:eastAsia="zh-CN" w:bidi="ar"/>
              </w:rPr>
              <w:t>(可填"无")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免冠正面证件照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9"/>
                <w:kern w:val="24"/>
                <w:sz w:val="18"/>
                <w:szCs w:val="18"/>
                <w:u w:val="none"/>
                <w:lang w:val="en-US" w:eastAsia="zh-CN" w:bidi="ar"/>
              </w:rPr>
              <w:t>（没有可填“无”）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18"/>
                <w:szCs w:val="18"/>
                <w:u w:val="none"/>
                <w:lang w:val="en-US" w:eastAsia="zh-CN" w:bidi="ar"/>
              </w:rPr>
              <w:t>（未取得本科学历者填"无"）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18"/>
                <w:szCs w:val="18"/>
                <w:u w:val="none"/>
                <w:lang w:val="en-US" w:eastAsia="zh-CN" w:bidi="ar"/>
              </w:rPr>
              <w:t>（按毕业证所载名称填写）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18"/>
                <w:szCs w:val="18"/>
                <w:u w:val="none"/>
                <w:lang w:val="en-US" w:eastAsia="zh-CN" w:bidi="ar"/>
              </w:rPr>
              <w:t>（未取得研究生学历者填"无"）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18"/>
                <w:szCs w:val="18"/>
                <w:u w:val="none"/>
                <w:lang w:val="en-US" w:eastAsia="zh-CN" w:bidi="ar"/>
              </w:rPr>
              <w:t>（按毕业证所载名称填写）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常驻户口所在地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18"/>
                <w:szCs w:val="18"/>
                <w:u w:val="none"/>
                <w:lang w:val="en-US" w:eastAsia="zh-CN" w:bidi="ar"/>
              </w:rPr>
              <w:t>（按户口证件的用印派出所填）</w:t>
            </w: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5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是否近三年年度考核均为称职（合格）及以上等次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24"/>
                <w:szCs w:val="24"/>
                <w:u w:val="none"/>
                <w:lang w:val="en-US" w:eastAsia="zh-CN" w:bidi="ar"/>
              </w:rPr>
              <w:t>是否满足规定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24"/>
                <w:szCs w:val="24"/>
                <w:u w:val="none"/>
                <w:lang w:val="en-US" w:eastAsia="zh-CN" w:bidi="ar"/>
              </w:rPr>
              <w:t>服务年限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10"/>
                <w:kern w:val="24"/>
                <w:sz w:val="18"/>
                <w:szCs w:val="18"/>
                <w:u w:val="none"/>
                <w:lang w:val="en-US" w:eastAsia="zh-CN" w:bidi="ar"/>
              </w:rPr>
              <w:t>(是/否/无服务年限规定)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考生来源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pacing w:val="-6"/>
                <w:kern w:val="24"/>
                <w:sz w:val="18"/>
                <w:szCs w:val="18"/>
                <w:u w:val="none"/>
                <w:lang w:val="en-US" w:eastAsia="zh-CN" w:bidi="ar"/>
              </w:rPr>
              <w:t>(公务员/选调生/事业单位工作人员/国有企业人员)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以上内容使用计算机填写，以下内容使用黑色签字笔填写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现工作单位审核推荐意见（注明是否同意）：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负责人签字：                  （单位盖章）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24"/>
                <w:szCs w:val="24"/>
                <w:u w:val="none"/>
                <w:lang w:val="en-US" w:eastAsia="zh-CN" w:bidi="ar"/>
              </w:rPr>
              <w:t xml:space="preserve">           2021年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任免机关审核推荐意见（注明是否同意）：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负责人签字：                  （单位盖章）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4"/>
                <w:sz w:val="24"/>
                <w:szCs w:val="24"/>
                <w:u w:val="none"/>
                <w:lang w:val="en-US" w:eastAsia="zh-CN" w:bidi="ar"/>
              </w:rPr>
              <w:t xml:space="preserve"> 2021年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本人承诺以上信息的真实性，不存在弄虚作假或隐瞒真相的情形，如果出现骗取报名资格的问题，自愿接受组织处理。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本人签名：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2021年    月     日</w:t>
            </w:r>
          </w:p>
        </w:tc>
      </w:tr>
    </w:tbl>
    <w:p>
      <w:pPr>
        <w:tabs>
          <w:tab w:val="left" w:pos="70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720" w:num="1"/>
      <w:rtlGutter w:val="0"/>
      <w:docGrid w:type="linesAndChars" w:linePitch="290" w:charSpace="-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F446E"/>
    <w:rsid w:val="26B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3">
    <w:name w:val="Normal Indent"/>
    <w:basedOn w:val="1"/>
    <w:uiPriority w:val="0"/>
    <w:pPr>
      <w:ind w:firstLine="420" w:firstLineChars="20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2021-11-05T06:58:00Z</dcterms:created>
  <dc:creator>dell</dc:creator>
  <cp:lastModifiedBy>dell</cp:lastModifiedBy>
  <dcterms:modified xsi:type="dcterms:W3CDTF">2021-11-05T06:59:30Z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