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附件4</w:t>
      </w:r>
    </w:p>
    <w:p>
      <w:pPr>
        <w:spacing w:line="560" w:lineRule="exact"/>
        <w:jc w:val="center"/>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lang w:val="en-US" w:eastAsia="zh-CN"/>
        </w:rPr>
        <w:t>招聘</w:t>
      </w:r>
      <w:r>
        <w:rPr>
          <w:rFonts w:hint="eastAsia" w:ascii="方正小标宋_GBK" w:hAnsi="方正小标宋_GBK" w:eastAsia="方正小标宋_GBK" w:cs="方正小标宋_GBK"/>
          <w:color w:val="000000"/>
          <w:sz w:val="44"/>
          <w:szCs w:val="44"/>
          <w:highlight w:val="none"/>
        </w:rPr>
        <w:t>考试期间疫情防控须知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2.考生应从考试日前14天开始，启动体温监测，按照“一日一测，异常情况随时报”的疫情报告制度，及时将异常情况报告所在单位或社区防疫部门。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3.考试日前14天内，考生应</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国内疫情中高风险地区或国（境）外旅行、居住</w:t>
      </w:r>
      <w:r>
        <w:rPr>
          <w:rFonts w:hint="eastAsia" w:ascii="仿宋_GB2312" w:hAnsi="仿宋_GB2312" w:eastAsia="仿宋_GB2312" w:cs="仿宋_GB2312"/>
          <w:sz w:val="32"/>
          <w:szCs w:val="32"/>
          <w:lang w:eastAsia="zh-CN"/>
        </w:rPr>
        <w:t>史</w:t>
      </w:r>
      <w:r>
        <w:rPr>
          <w:rFonts w:hint="eastAsia" w:ascii="仿宋_GB2312" w:hAnsi="仿宋_GB2312" w:eastAsia="仿宋_GB2312" w:cs="仿宋_GB2312"/>
          <w:sz w:val="32"/>
          <w:szCs w:val="32"/>
        </w:rPr>
        <w:t>；尽量避免与新冠肺炎确诊病例、疑似病例、无症状感染者及中高风险区域人员接触；尽量避免去人群流动性较大、人群密集的场所聚集。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尽量不要乘坐公共交通工具，与他人保持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5.考试前未完成转码的少数“红码”、“黄码”考生与</w:t>
      </w:r>
      <w:r>
        <w:rPr>
          <w:rFonts w:hint="eastAsia" w:ascii="仿宋_GB2312" w:hAnsi="仿宋_GB2312" w:eastAsia="仿宋_GB2312" w:cs="仿宋_GB2312"/>
          <w:sz w:val="32"/>
          <w:szCs w:val="32"/>
          <w:lang w:val="en-US" w:eastAsia="zh-CN"/>
        </w:rPr>
        <w:t>招聘单位</w:t>
      </w:r>
      <w:r>
        <w:rPr>
          <w:rFonts w:hint="eastAsia" w:ascii="仿宋_GB2312" w:hAnsi="仿宋_GB2312" w:eastAsia="仿宋_GB2312" w:cs="仿宋_GB2312"/>
          <w:sz w:val="32"/>
          <w:szCs w:val="32"/>
        </w:rPr>
        <w:t>联系后，可于考试当天直接前往指定考点，出示县级及以上医院开具的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证明材料，如实报告近期接触史、旅行史等情况，并作出书面承诺，经核验后安排在隔离考场进行考试。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6.考试期间，考生自备口罩，并按照考点所在地疫情风险等级和防控要求科学佩戴口罩。在进入考点后，考试要全程佩戴口罩，在接受身份识别验证等特殊情况下可暂时摘除口罩。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进入隔离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8.在考试过程中出现发热、咳嗽等身体不适症状的人员要立即向工作人员报告并服从工作人员</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9.考试过程中，考生因个人原因需要接受健康检测或需要转移到隔离考场而耽误的考试时间不予补充。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试期间，考生要自觉维护考试秩序，与其他考生保持安全距离，服从现场工作人员安排，考试结束后按规定有序离场。所有在隔离考场参加考试的考生，须由现场医护人员根据疫情防控相关规定进行检测诊断后方可离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r>
        <w:rPr>
          <w:rFonts w:hint="eastAsia" w:ascii="仿宋_GB2312" w:hAnsi="仿宋_GB2312" w:eastAsia="仿宋_GB2312" w:cs="仿宋_GB2312"/>
          <w:sz w:val="32"/>
          <w:szCs w:val="32"/>
          <w:lang w:eastAsia="zh-CN"/>
        </w:rPr>
        <w:t>。</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F4168"/>
    <w:rsid w:val="396F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2021-10-09T07:12:00Z</dcterms:created>
  <dc:creator>Administrator</dc:creator>
  <cp:lastModifiedBy>Administrator</cp:lastModifiedBy>
  <dcterms:modified xsi:type="dcterms:W3CDTF">2021-10-09T07:12:44Z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