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在职人员应聘证明信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1440"/>
        <w:gridCol w:w="900"/>
        <w:gridCol w:w="900"/>
        <w:gridCol w:w="54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3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参加工作时间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4"/>
                <w:sz w:val="32"/>
                <w:szCs w:val="32"/>
              </w:rPr>
              <w:t>现单位名称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单位性质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到现单位时间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工作岗位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32"/>
                <w:sz w:val="32"/>
                <w:szCs w:val="32"/>
              </w:rPr>
              <w:t>养老保险缴纳机构</w:t>
            </w:r>
          </w:p>
        </w:tc>
        <w:tc>
          <w:tcPr>
            <w:tcW w:w="702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1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人事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权限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同意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报名应聘2021年济宁市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中医院人事代理制</w:t>
            </w:r>
            <w:r>
              <w:rPr>
                <w:rFonts w:hint="eastAsia" w:ascii="仿宋_GB2312" w:eastAsia="仿宋_GB2312"/>
                <w:sz w:val="32"/>
                <w:szCs w:val="32"/>
              </w:rPr>
              <w:t>工作人员公开招聘，如其被聘用，我单位将配合办理人事、档案、工资、党团等关系的转移手续。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负责人（签字）：               （盖章）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F4215"/>
    <w:rsid w:val="0B4F4215"/>
    <w:rsid w:val="6242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2021-10-08T02:45:00Z</dcterms:created>
  <dc:creator>刘红玲</dc:creator>
  <cp:lastModifiedBy>刘红玲</cp:lastModifiedBy>
  <dcterms:modified xsi:type="dcterms:W3CDTF">2021-10-08T02:47:41Z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