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1044" w:firstLineChars="200"/>
        <w:jc w:val="center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安吉县昌硕街道办事处招聘岗位明细表</w:t>
      </w:r>
    </w:p>
    <w:tbl>
      <w:tblPr>
        <w:tblStyle w:val="4"/>
        <w:tblpPr w:leftFromText="180" w:rightFromText="180" w:vertAnchor="text" w:horzAnchor="page" w:tblpX="1531" w:tblpY="1364"/>
        <w:tblOverlap w:val="never"/>
        <w:tblW w:w="13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45"/>
        <w:gridCol w:w="1200"/>
        <w:gridCol w:w="2535"/>
        <w:gridCol w:w="2790"/>
        <w:gridCol w:w="229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41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279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2322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41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大学生基层岗位1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具有安吉县常住户口（以2021年10月</w:t>
            </w: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</w:rPr>
              <w:t>日户口所在地为准）</w:t>
            </w:r>
          </w:p>
        </w:tc>
        <w:tc>
          <w:tcPr>
            <w:tcW w:w="279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35周岁以下（1986年10月</w:t>
            </w: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</w:rPr>
              <w:t>日以后出生）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2322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41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大学生基层岗位2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具有安吉县常住户口（以2021年10月</w:t>
            </w: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</w:rPr>
              <w:t>日户口所在地为准）</w:t>
            </w:r>
          </w:p>
        </w:tc>
        <w:tc>
          <w:tcPr>
            <w:tcW w:w="279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35周岁以下（1986年10月</w:t>
            </w: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</w:rPr>
              <w:t>日以后出生）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322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建筑类、环境科学与工程类、土木类、中国语言文学类、经济学、水利类、公共管理类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B03EA"/>
    <w:rsid w:val="726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2021-10-11T07:44:00Z</dcterms:created>
  <dc:creator>Vitiya</dc:creator>
  <cp:lastModifiedBy>Vitiya</cp:lastModifiedBy>
  <dcterms:modified xsi:type="dcterms:W3CDTF">2021-10-11T07:45:30Z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6AC55C43DB0E408FB6BFA09499CBF7D6</vt:lpwstr>
  </property>
</Properties>
</file>