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pacing w:val="-11"/>
          <w:w w:val="94"/>
          <w:sz w:val="36"/>
          <w:szCs w:val="36"/>
        </w:rPr>
        <w:t>梧州市2021年度公开招聘县级政府统计机构统计协管员（协统员）岗位</w:t>
      </w:r>
      <w:r>
        <w:rPr>
          <w:rFonts w:hint="eastAsia" w:ascii="Times New Roman" w:hAnsi="Times New Roman" w:eastAsia="方正小标宋简体" w:cs="Times New Roman"/>
          <w:spacing w:val="-11"/>
          <w:w w:val="94"/>
          <w:sz w:val="36"/>
          <w:szCs w:val="36"/>
        </w:rPr>
        <w:t>信息表</w:t>
      </w:r>
    </w:p>
    <w:bookmarkEnd w:id="0"/>
    <w:tbl>
      <w:tblPr>
        <w:tblStyle w:val="4"/>
        <w:tblpPr w:leftFromText="180" w:rightFromText="180" w:vertAnchor="page" w:horzAnchor="margin" w:tblpXSpec="center" w:tblpY="3181"/>
        <w:tblOverlap w:val="never"/>
        <w:tblW w:w="15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058"/>
        <w:gridCol w:w="1368"/>
        <w:gridCol w:w="674"/>
        <w:gridCol w:w="4195"/>
        <w:gridCol w:w="1417"/>
        <w:gridCol w:w="1630"/>
        <w:gridCol w:w="780"/>
        <w:gridCol w:w="915"/>
        <w:gridCol w:w="1755"/>
        <w:gridCol w:w="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05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用人单位</w:t>
            </w:r>
          </w:p>
        </w:tc>
        <w:tc>
          <w:tcPr>
            <w:tcW w:w="136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招聘人数</w:t>
            </w:r>
          </w:p>
        </w:tc>
        <w:tc>
          <w:tcPr>
            <w:tcW w:w="419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学历学位</w:t>
            </w:r>
          </w:p>
        </w:tc>
        <w:tc>
          <w:tcPr>
            <w:tcW w:w="163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应聘资格、年龄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考试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用人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方式</w:t>
            </w:r>
          </w:p>
        </w:tc>
        <w:tc>
          <w:tcPr>
            <w:tcW w:w="1755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资格审查单位及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联系方式</w:t>
            </w:r>
          </w:p>
        </w:tc>
        <w:tc>
          <w:tcPr>
            <w:tcW w:w="607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04001001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苍梧县统计局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统计学类、经济学类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苍梧县统计局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联系人：陈先生，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联系方式：0774-2682581，18077422113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0400100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shd w:val="clear" w:color="auto" w:fill="FFFFFF"/>
              </w:rPr>
              <w:t>中国汉语言文学及文秘类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shd w:val="clear" w:color="auto" w:fill="FFFFFF"/>
              </w:rPr>
              <w:t>土建类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0400100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统计协管员（协统员）（三）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会计与审计类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04002001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岑溪市统计局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统计学类、会计与审计类、经济学类、数学类、计算机科学与技术类、法学类等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岑溪市统计局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联系人：何先生，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联系方式：0774-8222400，13471971298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04003001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藤县统计局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统计学类、经济学类、计算机科学与技术类、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shd w:val="clear" w:color="auto" w:fill="FFFFFF"/>
              </w:rPr>
              <w:t>中国汉语言文学及文秘类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、法学类等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藤县统计局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联系人：吴先生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,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联系方式：0774-7287268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13788347336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04003002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统计学类、会计与审计类、经济学类、计算机科学与技术类、法学类等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04004001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蒙山县统计局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统计学类、经济学类、工商管理类、会计与审计类、计算机科学与技术类、教育学类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蒙山县统计局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联系人：胡女士，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联系方式：0774-6289418，13481430654</w:t>
            </w:r>
          </w:p>
        </w:tc>
        <w:tc>
          <w:tcPr>
            <w:tcW w:w="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0400400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经济学类、工商管理类、会计与审计类、计算机科学与技术类、教育学类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签聘用合同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val="en"/>
              </w:rPr>
              <w:t>0400400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统计协管员（协统员）（三）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经济学类、中国汉语言文学及文秘类、工商管理类、会计与审计类、计算机科学与技术类、教育学类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04005001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龙圩区统计局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统计协管员（协统员）（一）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会计与审计类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龙圩区统计局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联系人：钟女士，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联系方式：0774-2722270，17777425854</w:t>
            </w: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04005002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统计协管员（协统员）（二）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计算机科学与技术类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04005003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统计协管员（协统员）（三）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统计学类、数学类等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04005004</w:t>
            </w: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统计协管员（协统员）（四）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4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会计与审计类、计算机科学与技术类、统计学类、数学类等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具有大学专科及以上学历。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年满18周岁以上、35周岁以下。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笔试、面试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签劳动合同</w:t>
            </w:r>
          </w:p>
        </w:tc>
        <w:tc>
          <w:tcPr>
            <w:tcW w:w="17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B761C"/>
    <w:rsid w:val="4C8B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2021-10-11T02:27:00Z</dcterms:created>
  <dc:creator>WPS_1584599128</dc:creator>
  <cp:lastModifiedBy>WPS_1584599128</cp:lastModifiedBy>
  <dcterms:modified xsi:type="dcterms:W3CDTF">2021-10-11T02:28:32Z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F8C5CBD4A61E48C0AF30F313363BCD52</vt:lpwstr>
  </property>
</Properties>
</file>