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sz w:val="32"/>
          <w:szCs w:val="24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24"/>
        </w:rPr>
        <w:t>附件</w:t>
      </w:r>
      <w:r>
        <w:rPr>
          <w:rFonts w:hint="eastAsia" w:ascii="黑体" w:hAnsi="黑体" w:eastAsia="黑体" w:cs="仿宋_GB2312"/>
          <w:sz w:val="32"/>
          <w:szCs w:val="24"/>
          <w:lang w:val="en-US" w:eastAsia="zh-CN"/>
        </w:rPr>
        <w:t>1</w:t>
      </w:r>
    </w:p>
    <w:p>
      <w:pPr>
        <w:pStyle w:val="2"/>
        <w:jc w:val="center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default"/>
          <w:b w:val="0"/>
          <w:bCs w:val="0"/>
          <w:sz w:val="44"/>
          <w:szCs w:val="44"/>
          <w:lang w:val="en-US" w:eastAsia="zh-CN"/>
        </w:rPr>
        <w:t>土壤中心2021年第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default"/>
          <w:b w:val="0"/>
          <w:bCs w:val="0"/>
          <w:sz w:val="44"/>
          <w:szCs w:val="44"/>
          <w:lang w:val="en-US" w:eastAsia="zh-CN"/>
        </w:rPr>
        <w:t>批社会招聘工作人员岗位信息表</w:t>
      </w:r>
    </w:p>
    <w:tbl>
      <w:tblPr>
        <w:tblStyle w:val="4"/>
        <w:tblW w:w="14602" w:type="dxa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100"/>
        <w:gridCol w:w="660"/>
        <w:gridCol w:w="3669"/>
        <w:gridCol w:w="567"/>
        <w:gridCol w:w="1134"/>
        <w:gridCol w:w="988"/>
        <w:gridCol w:w="1139"/>
        <w:gridCol w:w="4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</w:rPr>
              <w:t>用人部门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宋体"/>
                <w:bCs/>
                <w:w w:val="98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</w:rPr>
              <w:t>岗位</w:t>
            </w:r>
          </w:p>
          <w:p>
            <w:pPr>
              <w:pStyle w:val="6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</w:rPr>
              <w:t>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</w:rPr>
              <w:t>岗位代码</w:t>
            </w:r>
          </w:p>
        </w:tc>
        <w:tc>
          <w:tcPr>
            <w:tcW w:w="3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</w:rPr>
              <w:t>岗位简介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</w:rPr>
              <w:t>招聘人数</w:t>
            </w:r>
          </w:p>
        </w:tc>
        <w:tc>
          <w:tcPr>
            <w:tcW w:w="7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</w:rPr>
              <w:t>所需专业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宋体"/>
                <w:bCs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</w:rPr>
              <w:t>学历</w:t>
            </w:r>
          </w:p>
          <w:p>
            <w:pPr>
              <w:pStyle w:val="6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</w:rPr>
              <w:t>学位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</w:rPr>
              <w:t>专业技术职称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ascii="黑体" w:hAnsi="黑体" w:eastAsia="黑体" w:cs="宋体"/>
                <w:bCs/>
                <w:sz w:val="24"/>
                <w:szCs w:val="24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污染地块生态环境监管技术部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建设用地土壤环境信息管理岗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-1</w:t>
            </w:r>
          </w:p>
        </w:tc>
        <w:tc>
          <w:tcPr>
            <w:tcW w:w="3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1.支撑污染地块信息系统的日常管理和运行维护；</w:t>
            </w:r>
          </w:p>
          <w:p>
            <w:pPr>
              <w:pStyle w:val="6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2.参与建设用地土壤环境监管信息大数据挖掘及决策支持等工作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计算机、土壤、环境、信息管理等相关专业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宋体"/>
                <w:spacing w:val="4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47"/>
                <w:sz w:val="24"/>
                <w:szCs w:val="24"/>
                <w:lang w:eastAsia="zh-CN"/>
              </w:rPr>
              <w:t>全日制硕士及以上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47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312"/>
              </w:tabs>
              <w:spacing w:line="280" w:lineRule="exact"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1.具有较好的文字表达能力和英文读写能力，熟悉国内外土壤污染防治政策法规。</w:t>
            </w:r>
          </w:p>
          <w:p>
            <w:pPr>
              <w:pStyle w:val="6"/>
              <w:tabs>
                <w:tab w:val="left" w:pos="312"/>
              </w:tabs>
              <w:spacing w:line="280" w:lineRule="exact"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2.具有卫星遥感、大数据管理、计算机软件开发等相关工作经验。</w:t>
            </w:r>
          </w:p>
          <w:p>
            <w:pPr>
              <w:pStyle w:val="6"/>
              <w:tabs>
                <w:tab w:val="left" w:pos="312"/>
              </w:tabs>
              <w:spacing w:line="280" w:lineRule="exact"/>
              <w:jc w:val="both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3.具有较好的沟通、组织和协调能力，具有较好的团队协作意识和敬业精神。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周岁以下（19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月以后出生），出站博士后和有海外学习工作经历者，年龄可放宽至40岁（19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月以后出生），具有相关领域工作经验者优先。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C61F3"/>
    <w:rsid w:val="0A482369"/>
    <w:rsid w:val="3DCC6BE1"/>
    <w:rsid w:val="776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36"/>
      <w:jc w:val="left"/>
    </w:pPr>
    <w:rPr>
      <w:rFonts w:ascii="黑体" w:hAnsi="黑体" w:eastAsia="黑体" w:cstheme="minorBidi"/>
      <w:b/>
      <w:bCs/>
      <w:kern w:val="0"/>
      <w:sz w:val="36"/>
      <w:szCs w:val="36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328</Characters>
  <Lines>0</Lines>
  <Paragraphs>0</Paragraphs>
  <TotalTime>6</TotalTime>
  <ScaleCrop>false</ScaleCrop>
  <LinksUpToDate>false</LinksUpToDate>
  <CharactersWithSpaces>328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2021-09-27T01:06:00Z</dcterms:created>
  <dc:creator>于淼</dc:creator>
  <cp:lastModifiedBy>陈雪琳</cp:lastModifiedBy>
  <dcterms:modified xsi:type="dcterms:W3CDTF">2021-09-28T03:08:28Z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2C94B1D06BFD4A2E8D929D040F19EE2B</vt:lpwstr>
  </property>
</Properties>
</file>