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本人已认真阅读《中山市科学技术局招聘雇员笔试考生须知》，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</w:t>
      </w:r>
    </w:p>
    <w:p>
      <w:pPr>
        <w:adjustRightInd w:val="0"/>
        <w:snapToGrid w:val="0"/>
        <w:spacing w:line="580" w:lineRule="exact"/>
        <w:ind w:firstLine="62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防疫情况调查事项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是打“√”，否打“×”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1.一周内是否有发热（≥37.3℃）或新冠肺炎相关症状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2.14天内是否到过新冠肺炎高、中风险地区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3.14天内是否曾接触来自新冠肺炎高、中风险地区的人员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4.14天内在小范围（如家庭、办公室、学校班级等场所）出现2例及以上发热和/或呼吸道症状的病例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5.14天内是否有境外居住史、旅游史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6.14天内是否接触过境外返回的发热或有呼吸道症状的人员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2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both"/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adjustRightInd w:val="0"/>
        <w:snapToGrid w:val="0"/>
        <w:spacing w:line="580" w:lineRule="exact"/>
        <w:ind w:firstLine="620" w:firstLineChars="200"/>
        <w:jc w:val="righ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righ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</w:pPr>
    </w:p>
    <w:p>
      <w:pPr>
        <w:adjustRightInd w:val="0"/>
        <w:snapToGrid w:val="0"/>
        <w:spacing w:line="580" w:lineRule="exact"/>
        <w:ind w:firstLine="620" w:firstLineChars="200"/>
        <w:jc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承诺人（签名）：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   </w:t>
      </w:r>
    </w:p>
    <w:p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日期：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 xml:space="preserve">2021年10月10日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D78CB"/>
    <w:rsid w:val="437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2021-09-26T10:11:00Z</dcterms:created>
  <dc:creator>吴家浩</dc:creator>
  <cp:lastModifiedBy>吴家浩</cp:lastModifiedBy>
  <dcterms:modified xsi:type="dcterms:W3CDTF">2021-09-26T10:13:30Z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