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z w:val="44"/>
          <w:szCs w:val="44"/>
        </w:rPr>
        <w:t>招聘人员登记表</w:t>
      </w:r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95"/>
        <w:gridCol w:w="1101"/>
        <w:gridCol w:w="413"/>
        <w:gridCol w:w="542"/>
        <w:gridCol w:w="1352"/>
        <w:gridCol w:w="1218"/>
        <w:gridCol w:w="528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  历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婚育史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 族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  业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毕业学校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健康状况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手机号码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电子邮件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居住地址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现工作单位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（若无可不填写）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简历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起止时间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学习/工作单位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特别提示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1.本人承诺保证所填写资料真实。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2.保证遵守招聘有关规程和国家有关法规。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3.请填写好招聘登记表，并按招聘简章要求将登记表及有关材料电子版发送到电子邮箱。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607B7"/>
    <w:rsid w:val="0BF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2021-09-26T08:49:00Z</dcterms:created>
  <dc:creator>Jojo</dc:creator>
  <cp:lastModifiedBy>Jojo</cp:lastModifiedBy>
  <dcterms:modified xsi:type="dcterms:W3CDTF">2021-09-26T08:49:55Z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2105FA3EEF414BD98215FF15158DFF54</vt:lpwstr>
  </property>
</Properties>
</file>