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方正小标宋简体" w:eastAsia="方正小标宋简体" w:cs="方正小标宋简体"/>
          <w:color w:val="333333"/>
          <w:kern w:val="0"/>
          <w:sz w:val="36"/>
          <w:szCs w:val="36"/>
        </w:rPr>
      </w:pPr>
      <w:r>
        <w:rPr>
          <w:rFonts w:hint="eastAsia" w:ascii="方正小标宋简体" w:hAnsi="方正小标宋简体" w:eastAsia="方正小标宋简体" w:cs="方正小标宋简体"/>
          <w:color w:val="333333"/>
          <w:kern w:val="0"/>
          <w:sz w:val="44"/>
          <w:szCs w:val="44"/>
        </w:rPr>
        <w:t xml:space="preserve">   </w:t>
      </w:r>
      <w:r>
        <w:rPr>
          <w:rFonts w:hint="eastAsia" w:ascii="方正小标宋简体" w:hAnsi="方正小标宋简体" w:eastAsia="方正小标宋简体" w:cs="方正小标宋简体"/>
          <w:color w:val="333333"/>
          <w:kern w:val="0"/>
          <w:sz w:val="36"/>
          <w:szCs w:val="36"/>
        </w:rPr>
        <w:t>椒江区下陈街道社区卫生服务中心</w:t>
      </w:r>
    </w:p>
    <w:p>
      <w:pPr>
        <w:widowControl/>
        <w:spacing w:line="600" w:lineRule="exact"/>
        <w:jc w:val="center"/>
        <w:rPr>
          <w:rFonts w:ascii="方正小标宋简体" w:hAnsi="方正小标宋简体" w:eastAsia="方正小标宋简体" w:cs="方正小标宋简体"/>
          <w:color w:val="333333"/>
          <w:sz w:val="36"/>
          <w:szCs w:val="36"/>
        </w:rPr>
      </w:pPr>
      <w:r>
        <w:rPr>
          <w:rFonts w:hint="eastAsia" w:ascii="方正小标宋简体" w:hAnsi="方正小标宋简体" w:eastAsia="方正小标宋简体" w:cs="方正小标宋简体"/>
          <w:color w:val="333333"/>
          <w:kern w:val="0"/>
          <w:sz w:val="36"/>
          <w:szCs w:val="36"/>
        </w:rPr>
        <w:t>招聘编外工作人员公告</w:t>
      </w:r>
    </w:p>
    <w:p>
      <w:pPr>
        <w:widowControl/>
        <w:spacing w:line="480" w:lineRule="exact"/>
        <w:ind w:firstLine="640"/>
        <w:jc w:val="left"/>
        <w:rPr>
          <w:rFonts w:ascii="仿宋_GB2312" w:hAnsi="仿宋" w:eastAsia="仿宋_GB2312" w:cs="仿宋_GB2312"/>
          <w:color w:val="333333"/>
          <w:kern w:val="0"/>
          <w:sz w:val="28"/>
          <w:szCs w:val="28"/>
        </w:rPr>
      </w:pPr>
    </w:p>
    <w:p>
      <w:pPr>
        <w:widowControl/>
        <w:spacing w:line="480" w:lineRule="exact"/>
        <w:ind w:firstLine="640"/>
        <w:jc w:val="left"/>
        <w:rPr>
          <w:rFonts w:ascii="仿宋_GB2312" w:hAnsi="仿宋" w:eastAsia="仿宋_GB2312"/>
          <w:sz w:val="28"/>
          <w:szCs w:val="28"/>
        </w:rPr>
      </w:pPr>
      <w:r>
        <w:rPr>
          <w:rFonts w:hint="eastAsia" w:ascii="仿宋_GB2312" w:hAnsi="仿宋" w:eastAsia="仿宋_GB2312" w:cs="仿宋_GB2312"/>
          <w:color w:val="333333"/>
          <w:kern w:val="0"/>
          <w:sz w:val="28"/>
          <w:szCs w:val="28"/>
        </w:rPr>
        <w:t>因工作需要，椒江区下陈街道社区卫生服务中心现面向社会公开招聘编外工作人员</w:t>
      </w:r>
      <w:r>
        <w:rPr>
          <w:rFonts w:hint="eastAsia" w:ascii="仿宋_GB2312" w:hAnsi="仿宋" w:eastAsia="仿宋_GB2312" w:cs="仿宋_GB2312"/>
          <w:color w:val="333333"/>
          <w:kern w:val="0"/>
          <w:sz w:val="28"/>
          <w:szCs w:val="28"/>
          <w:lang w:val="en-US" w:eastAsia="zh-CN"/>
        </w:rPr>
        <w:t>2</w:t>
      </w:r>
      <w:r>
        <w:rPr>
          <w:rFonts w:hint="eastAsia" w:ascii="仿宋_GB2312" w:hAnsi="仿宋" w:eastAsia="仿宋_GB2312" w:cs="仿宋_GB2312"/>
          <w:color w:val="333333"/>
          <w:kern w:val="0"/>
          <w:sz w:val="28"/>
          <w:szCs w:val="28"/>
        </w:rPr>
        <w:t>名，具体要求如下：</w:t>
      </w:r>
    </w:p>
    <w:p>
      <w:pPr>
        <w:widowControl/>
        <w:spacing w:after="150" w:line="480" w:lineRule="exact"/>
        <w:ind w:firstLine="643"/>
        <w:jc w:val="left"/>
        <w:rPr>
          <w:rFonts w:ascii="仿宋_GB2312" w:hAnsi="仿宋" w:eastAsia="仿宋_GB2312"/>
          <w:sz w:val="28"/>
          <w:szCs w:val="28"/>
        </w:rPr>
      </w:pPr>
      <w:r>
        <w:rPr>
          <w:rFonts w:hint="eastAsia" w:ascii="仿宋_GB2312" w:hAnsi="仿宋" w:eastAsia="仿宋_GB2312" w:cs="仿宋_GB2312"/>
          <w:b/>
          <w:color w:val="333333"/>
          <w:kern w:val="0"/>
          <w:sz w:val="28"/>
          <w:szCs w:val="28"/>
        </w:rPr>
        <w:t>一、招聘岗位</w:t>
      </w:r>
    </w:p>
    <w:tbl>
      <w:tblPr>
        <w:tblStyle w:val="5"/>
        <w:tblW w:w="8336"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
      <w:tblGrid>
        <w:gridCol w:w="986"/>
        <w:gridCol w:w="1537"/>
        <w:gridCol w:w="1209"/>
        <w:gridCol w:w="460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1094" w:hRule="atLeast"/>
          <w:jc w:val="center"/>
        </w:trPr>
        <w:tc>
          <w:tcPr>
            <w:tcW w:w="98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1"/>
                <w:szCs w:val="21"/>
              </w:rPr>
            </w:pPr>
            <w:r>
              <w:rPr>
                <w:rFonts w:hint="eastAsia" w:ascii="仿宋_GB2312" w:eastAsia="仿宋_GB2312"/>
                <w:color w:val="auto"/>
                <w:sz w:val="29"/>
                <w:szCs w:val="29"/>
              </w:rPr>
              <w:t>序号</w:t>
            </w:r>
          </w:p>
        </w:tc>
        <w:tc>
          <w:tcPr>
            <w:tcW w:w="15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1"/>
                <w:szCs w:val="21"/>
              </w:rPr>
            </w:pPr>
            <w:r>
              <w:rPr>
                <w:rFonts w:hint="eastAsia" w:ascii="仿宋_GB2312" w:eastAsia="仿宋_GB2312"/>
                <w:color w:val="auto"/>
                <w:sz w:val="29"/>
                <w:szCs w:val="29"/>
              </w:rPr>
              <w:t>招聘人员</w:t>
            </w:r>
          </w:p>
        </w:tc>
        <w:tc>
          <w:tcPr>
            <w:tcW w:w="12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1"/>
                <w:szCs w:val="21"/>
              </w:rPr>
            </w:pPr>
            <w:r>
              <w:rPr>
                <w:rFonts w:hint="eastAsia" w:ascii="仿宋_GB2312" w:eastAsia="仿宋_GB2312"/>
                <w:color w:val="auto"/>
                <w:sz w:val="29"/>
                <w:szCs w:val="29"/>
              </w:rPr>
              <w:t>招聘计划数</w:t>
            </w:r>
          </w:p>
        </w:tc>
        <w:tc>
          <w:tcPr>
            <w:tcW w:w="4604"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auto"/>
                <w:sz w:val="21"/>
                <w:szCs w:val="21"/>
              </w:rPr>
            </w:pPr>
            <w:r>
              <w:rPr>
                <w:rFonts w:hint="eastAsia" w:ascii="仿宋_GB2312" w:eastAsia="仿宋_GB2312"/>
                <w:color w:val="auto"/>
                <w:sz w:val="29"/>
                <w:szCs w:val="29"/>
              </w:rPr>
              <w:t>招聘资格条件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1245" w:hRule="atLeast"/>
          <w:jc w:val="center"/>
        </w:trPr>
        <w:tc>
          <w:tcPr>
            <w:tcW w:w="98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color w:val="auto"/>
                <w:sz w:val="29"/>
                <w:szCs w:val="29"/>
                <w:lang w:val="en-US" w:eastAsia="zh-CN"/>
              </w:rPr>
            </w:pPr>
            <w:r>
              <w:rPr>
                <w:rFonts w:hint="eastAsia" w:ascii="仿宋_GB2312" w:eastAsia="仿宋_GB2312"/>
                <w:color w:val="auto"/>
                <w:sz w:val="29"/>
                <w:szCs w:val="29"/>
                <w:lang w:val="en-US" w:eastAsia="zh-CN"/>
              </w:rPr>
              <w:t>1</w:t>
            </w:r>
          </w:p>
        </w:tc>
        <w:tc>
          <w:tcPr>
            <w:tcW w:w="15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i w:val="0"/>
                <w:caps w:val="0"/>
                <w:color w:val="auto"/>
                <w:spacing w:val="0"/>
                <w:sz w:val="28"/>
                <w:szCs w:val="28"/>
                <w:shd w:val="clear" w:fill="FFFFFF"/>
                <w:lang w:eastAsia="zh-CN"/>
              </w:rPr>
            </w:pPr>
            <w:r>
              <w:rPr>
                <w:rFonts w:hint="eastAsia" w:ascii="仿宋_GB2312" w:hAnsi="宋体" w:eastAsia="仿宋_GB2312" w:cs="仿宋_GB2312"/>
                <w:i w:val="0"/>
                <w:caps w:val="0"/>
                <w:color w:val="auto"/>
                <w:spacing w:val="0"/>
                <w:sz w:val="28"/>
                <w:szCs w:val="28"/>
                <w:shd w:val="clear" w:fill="FFFFFF"/>
                <w:lang w:eastAsia="zh-CN"/>
              </w:rPr>
              <w:t>办公室</w:t>
            </w:r>
            <w:r>
              <w:rPr>
                <w:rFonts w:hint="eastAsia" w:ascii="仿宋_GB2312" w:hAnsi="宋体" w:eastAsia="仿宋_GB2312" w:cs="仿宋_GB2312"/>
                <w:i w:val="0"/>
                <w:caps w:val="0"/>
                <w:color w:val="auto"/>
                <w:spacing w:val="0"/>
                <w:sz w:val="28"/>
                <w:szCs w:val="28"/>
                <w:shd w:val="clear" w:fill="FFFFFF"/>
                <w:lang w:val="en-US" w:eastAsia="zh-CN"/>
              </w:rPr>
              <w:t>人</w:t>
            </w:r>
            <w:r>
              <w:rPr>
                <w:rFonts w:hint="eastAsia" w:ascii="仿宋_GB2312" w:hAnsi="宋体" w:eastAsia="仿宋_GB2312" w:cs="仿宋_GB2312"/>
                <w:i w:val="0"/>
                <w:caps w:val="0"/>
                <w:color w:val="auto"/>
                <w:spacing w:val="0"/>
                <w:sz w:val="28"/>
                <w:szCs w:val="28"/>
                <w:shd w:val="clear" w:fill="FFFFFF"/>
                <w:lang w:eastAsia="zh-CN"/>
              </w:rPr>
              <w:t>员</w:t>
            </w:r>
          </w:p>
        </w:tc>
        <w:tc>
          <w:tcPr>
            <w:tcW w:w="12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仿宋_GB2312"/>
                <w:i w:val="0"/>
                <w:caps w:val="0"/>
                <w:color w:val="auto"/>
                <w:spacing w:val="0"/>
                <w:sz w:val="28"/>
                <w:szCs w:val="28"/>
                <w:shd w:val="clear" w:fill="FFFFFF"/>
                <w:lang w:val="en-US" w:eastAsia="zh-CN"/>
              </w:rPr>
            </w:pPr>
            <w:r>
              <w:rPr>
                <w:rFonts w:hint="eastAsia" w:ascii="仿宋_GB2312" w:hAnsi="宋体" w:eastAsia="仿宋_GB2312" w:cs="仿宋_GB2312"/>
                <w:i w:val="0"/>
                <w:caps w:val="0"/>
                <w:color w:val="auto"/>
                <w:spacing w:val="0"/>
                <w:sz w:val="28"/>
                <w:szCs w:val="28"/>
                <w:shd w:val="clear" w:fill="FFFFFF"/>
                <w:lang w:val="en-US" w:eastAsia="zh-CN"/>
              </w:rPr>
              <w:t>1</w:t>
            </w:r>
          </w:p>
        </w:tc>
        <w:tc>
          <w:tcPr>
            <w:tcW w:w="4604"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cs="仿宋_GB2312"/>
                <w:i w:val="0"/>
                <w:caps w:val="0"/>
                <w:color w:val="auto"/>
                <w:spacing w:val="0"/>
                <w:sz w:val="28"/>
                <w:szCs w:val="28"/>
                <w:shd w:val="clear" w:fill="FFFFFF"/>
              </w:rPr>
            </w:pPr>
            <w:r>
              <w:rPr>
                <w:rFonts w:hint="eastAsia" w:ascii="仿宋_GB2312" w:hAnsi="宋体" w:eastAsia="仿宋_GB2312" w:cs="仿宋_GB2312"/>
                <w:i w:val="0"/>
                <w:caps w:val="0"/>
                <w:color w:val="auto"/>
                <w:spacing w:val="0"/>
                <w:sz w:val="28"/>
                <w:szCs w:val="28"/>
                <w:shd w:val="clear" w:fill="FFFFFF"/>
                <w:lang w:eastAsia="zh-CN"/>
              </w:rPr>
              <w:t>专业不限，具有较强的文字综合能力，能较熟练的操作计算机信息化。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15" w:type="dxa"/>
            <w:left w:w="15" w:type="dxa"/>
            <w:bottom w:w="15" w:type="dxa"/>
            <w:right w:w="15" w:type="dxa"/>
          </w:tblCellMar>
        </w:tblPrEx>
        <w:trPr>
          <w:trHeight w:val="1245" w:hRule="atLeast"/>
          <w:jc w:val="center"/>
        </w:trPr>
        <w:tc>
          <w:tcPr>
            <w:tcW w:w="98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eastAsia="仿宋_GB2312"/>
                <w:color w:val="auto"/>
                <w:sz w:val="29"/>
                <w:szCs w:val="29"/>
                <w:lang w:val="en-US" w:eastAsia="zh-CN"/>
              </w:rPr>
            </w:pPr>
            <w:r>
              <w:rPr>
                <w:rFonts w:hint="eastAsia" w:ascii="仿宋_GB2312" w:eastAsia="仿宋_GB2312"/>
                <w:color w:val="auto"/>
                <w:sz w:val="29"/>
                <w:szCs w:val="29"/>
                <w:lang w:val="en-US" w:eastAsia="zh-CN"/>
              </w:rPr>
              <w:t>2</w:t>
            </w:r>
          </w:p>
        </w:tc>
        <w:tc>
          <w:tcPr>
            <w:tcW w:w="153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仿宋_GB2312"/>
                <w:i w:val="0"/>
                <w:caps w:val="0"/>
                <w:color w:val="auto"/>
                <w:spacing w:val="0"/>
                <w:sz w:val="28"/>
                <w:szCs w:val="28"/>
                <w:shd w:val="clear" w:fill="FFFFFF"/>
                <w:lang w:eastAsia="zh-CN"/>
              </w:rPr>
            </w:pPr>
            <w:r>
              <w:rPr>
                <w:rFonts w:hint="eastAsia" w:ascii="仿宋_GB2312" w:hAnsi="宋体" w:eastAsia="仿宋_GB2312" w:cs="仿宋_GB2312"/>
                <w:i w:val="0"/>
                <w:caps w:val="0"/>
                <w:color w:val="auto"/>
                <w:spacing w:val="0"/>
                <w:sz w:val="28"/>
                <w:szCs w:val="28"/>
                <w:shd w:val="clear" w:fill="FFFFFF"/>
                <w:lang w:eastAsia="zh-CN"/>
              </w:rPr>
              <w:t>护理人员</w:t>
            </w:r>
          </w:p>
        </w:tc>
        <w:tc>
          <w:tcPr>
            <w:tcW w:w="120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宋体" w:eastAsia="仿宋_GB2312" w:cs="仿宋_GB2312"/>
                <w:i w:val="0"/>
                <w:caps w:val="0"/>
                <w:color w:val="auto"/>
                <w:spacing w:val="0"/>
                <w:sz w:val="28"/>
                <w:szCs w:val="28"/>
                <w:shd w:val="clear" w:fill="FFFFFF"/>
                <w:lang w:val="en-US" w:eastAsia="zh-CN"/>
              </w:rPr>
            </w:pPr>
            <w:r>
              <w:rPr>
                <w:rFonts w:hint="eastAsia" w:ascii="仿宋_GB2312" w:hAnsi="宋体" w:eastAsia="仿宋_GB2312" w:cs="仿宋_GB2312"/>
                <w:i w:val="0"/>
                <w:caps w:val="0"/>
                <w:color w:val="auto"/>
                <w:spacing w:val="0"/>
                <w:sz w:val="28"/>
                <w:szCs w:val="28"/>
                <w:shd w:val="clear" w:fill="FFFFFF"/>
                <w:lang w:val="en-US" w:eastAsia="zh-CN"/>
              </w:rPr>
              <w:t>1</w:t>
            </w:r>
          </w:p>
        </w:tc>
        <w:tc>
          <w:tcPr>
            <w:tcW w:w="4604"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s="仿宋_GB2312"/>
                <w:i w:val="0"/>
                <w:caps w:val="0"/>
                <w:color w:val="auto"/>
                <w:spacing w:val="0"/>
                <w:sz w:val="28"/>
                <w:szCs w:val="28"/>
                <w:shd w:val="clear" w:fill="FFFFFF"/>
                <w:lang w:eastAsia="zh-CN"/>
              </w:rPr>
            </w:pPr>
            <w:r>
              <w:rPr>
                <w:rFonts w:hint="eastAsia" w:ascii="仿宋_GB2312" w:hAnsi="仿宋" w:eastAsia="仿宋_GB2312" w:cs="仿宋_GB2312"/>
                <w:color w:val="auto"/>
                <w:kern w:val="0"/>
                <w:sz w:val="28"/>
                <w:szCs w:val="28"/>
                <w:shd w:val="clear" w:color="auto" w:fill="FFFFFF"/>
                <w:lang w:eastAsia="zh-CN"/>
              </w:rPr>
              <w:t>护理、</w:t>
            </w:r>
            <w:r>
              <w:rPr>
                <w:rFonts w:hint="eastAsia" w:ascii="仿宋_GB2312" w:hAnsi="仿宋" w:eastAsia="仿宋_GB2312" w:cs="仿宋_GB2312"/>
                <w:color w:val="auto"/>
                <w:kern w:val="0"/>
                <w:sz w:val="28"/>
                <w:szCs w:val="28"/>
                <w:shd w:val="clear" w:color="auto" w:fill="FFFFFF"/>
                <w:lang w:val="en-US" w:eastAsia="zh-CN"/>
              </w:rPr>
              <w:t>护理学专业，</w:t>
            </w:r>
            <w:r>
              <w:rPr>
                <w:rFonts w:hint="eastAsia" w:ascii="仿宋_GB2312" w:hAnsi="仿宋" w:eastAsia="仿宋_GB2312" w:cs="仿宋_GB2312"/>
                <w:color w:val="auto"/>
                <w:kern w:val="0"/>
                <w:sz w:val="28"/>
                <w:szCs w:val="28"/>
                <w:shd w:val="clear" w:color="auto" w:fill="FFFFFF"/>
                <w:lang w:eastAsia="zh-CN"/>
              </w:rPr>
              <w:t>中</w:t>
            </w:r>
            <w:r>
              <w:rPr>
                <w:rFonts w:hint="eastAsia" w:ascii="仿宋_GB2312" w:hAnsi="仿宋" w:eastAsia="仿宋_GB2312" w:cs="仿宋_GB2312"/>
                <w:color w:val="auto"/>
                <w:kern w:val="0"/>
                <w:sz w:val="28"/>
                <w:szCs w:val="28"/>
                <w:shd w:val="clear" w:color="auto" w:fill="FFFFFF"/>
              </w:rPr>
              <w:t>专及以上学历</w:t>
            </w:r>
            <w:r>
              <w:rPr>
                <w:rFonts w:hint="eastAsia" w:ascii="仿宋_GB2312" w:hAnsi="仿宋" w:eastAsia="仿宋_GB2312" w:cs="仿宋_GB2312"/>
                <w:color w:val="auto"/>
                <w:kern w:val="0"/>
                <w:sz w:val="28"/>
                <w:szCs w:val="28"/>
                <w:shd w:val="clear" w:color="auto" w:fill="FFFFFF"/>
                <w:lang w:eastAsia="zh-CN"/>
              </w:rPr>
              <w:t>，</w:t>
            </w:r>
            <w:r>
              <w:rPr>
                <w:rFonts w:hint="eastAsia" w:ascii="仿宋_GB2312" w:hAnsi="仿宋" w:eastAsia="仿宋_GB2312" w:cs="仿宋_GB2312"/>
                <w:color w:val="auto"/>
                <w:kern w:val="0"/>
                <w:sz w:val="28"/>
                <w:szCs w:val="28"/>
                <w:shd w:val="clear" w:color="auto" w:fill="FFFFFF"/>
              </w:rPr>
              <w:t>具有护士</w:t>
            </w:r>
            <w:r>
              <w:rPr>
                <w:rFonts w:hint="eastAsia" w:ascii="仿宋_GB2312" w:hAnsi="仿宋" w:eastAsia="仿宋_GB2312" w:cs="仿宋_GB2312"/>
                <w:color w:val="auto"/>
                <w:kern w:val="0"/>
                <w:sz w:val="28"/>
                <w:szCs w:val="28"/>
                <w:shd w:val="clear" w:color="auto" w:fill="FFFFFF"/>
                <w:lang w:val="en-US" w:eastAsia="zh-CN"/>
              </w:rPr>
              <w:t>初级</w:t>
            </w:r>
            <w:r>
              <w:rPr>
                <w:rFonts w:hint="eastAsia" w:ascii="仿宋_GB2312" w:hAnsi="仿宋" w:eastAsia="仿宋_GB2312" w:cs="仿宋_GB2312"/>
                <w:color w:val="auto"/>
                <w:kern w:val="0"/>
                <w:sz w:val="28"/>
                <w:szCs w:val="28"/>
                <w:shd w:val="clear" w:color="auto" w:fill="FFFFFF"/>
              </w:rPr>
              <w:t>及以上专业技术资格、护士执业证书。</w:t>
            </w:r>
            <w:bookmarkStart w:id="0" w:name="_GoBack"/>
            <w:bookmarkEnd w:id="0"/>
          </w:p>
        </w:tc>
      </w:tr>
    </w:tbl>
    <w:p>
      <w:pPr>
        <w:widowControl/>
        <w:spacing w:line="480" w:lineRule="exact"/>
        <w:ind w:firstLine="562" w:firstLineChars="200"/>
        <w:jc w:val="left"/>
        <w:rPr>
          <w:rFonts w:ascii="仿宋_GB2312" w:hAnsi="仿宋" w:eastAsia="仿宋_GB2312"/>
          <w:sz w:val="28"/>
          <w:szCs w:val="28"/>
        </w:rPr>
      </w:pPr>
      <w:r>
        <w:rPr>
          <w:rFonts w:hint="eastAsia" w:ascii="仿宋_GB2312" w:hAnsi="仿宋" w:eastAsia="仿宋_GB2312" w:cs="仿宋_GB2312"/>
          <w:b/>
          <w:color w:val="333333"/>
          <w:kern w:val="0"/>
          <w:sz w:val="28"/>
          <w:szCs w:val="28"/>
        </w:rPr>
        <w:t>二、招聘其他条件</w:t>
      </w:r>
    </w:p>
    <w:p>
      <w:pPr>
        <w:widowControl/>
        <w:shd w:val="clear" w:color="auto" w:fill="FFFFFF"/>
        <w:spacing w:line="480" w:lineRule="exact"/>
        <w:ind w:firstLine="560" w:firstLineChars="200"/>
        <w:jc w:val="left"/>
        <w:rPr>
          <w:rFonts w:ascii="仿宋_GB2312" w:hAnsi="仿宋" w:eastAsia="仿宋_GB2312"/>
          <w:sz w:val="28"/>
          <w:szCs w:val="28"/>
        </w:rPr>
      </w:pPr>
      <w:r>
        <w:rPr>
          <w:rFonts w:hint="eastAsia" w:ascii="仿宋_GB2312" w:hAnsi="仿宋" w:eastAsia="仿宋_GB2312" w:cs="仿宋_GB2312"/>
          <w:color w:val="333333"/>
          <w:kern w:val="0"/>
          <w:sz w:val="28"/>
          <w:szCs w:val="28"/>
          <w:shd w:val="clear" w:color="auto" w:fill="FFFFFF"/>
        </w:rPr>
        <w:t>1</w:t>
      </w:r>
      <w:r>
        <w:rPr>
          <w:rFonts w:hint="eastAsia" w:ascii="仿宋_GB2312" w:hAnsi="仿宋" w:eastAsia="仿宋_GB2312" w:cs="仿宋_GB2312"/>
          <w:color w:val="333333"/>
          <w:kern w:val="0"/>
          <w:sz w:val="28"/>
          <w:szCs w:val="28"/>
          <w:shd w:val="clear" w:color="auto" w:fill="FFFFFF"/>
          <w:lang w:val="en-US" w:eastAsia="zh-CN"/>
        </w:rPr>
        <w:t>.</w:t>
      </w:r>
      <w:r>
        <w:rPr>
          <w:rFonts w:hint="eastAsia" w:ascii="仿宋_GB2312" w:hAnsi="仿宋" w:eastAsia="仿宋_GB2312" w:cs="仿宋_GB2312"/>
          <w:color w:val="333333"/>
          <w:kern w:val="0"/>
          <w:sz w:val="28"/>
          <w:szCs w:val="28"/>
          <w:shd w:val="clear" w:color="auto" w:fill="FFFFFF"/>
        </w:rPr>
        <w:t>思想政治素质好，遵纪守法，责任心强，身体健康。</w:t>
      </w:r>
    </w:p>
    <w:p>
      <w:pPr>
        <w:widowControl/>
        <w:spacing w:line="480" w:lineRule="exact"/>
        <w:ind w:firstLine="560" w:firstLineChars="200"/>
        <w:jc w:val="left"/>
        <w:rPr>
          <w:rFonts w:ascii="仿宋_GB2312" w:hAnsi="仿宋" w:eastAsia="仿宋_GB2312" w:cs="仿宋_GB2312"/>
          <w:color w:val="333333"/>
          <w:kern w:val="0"/>
          <w:sz w:val="28"/>
          <w:szCs w:val="28"/>
        </w:rPr>
      </w:pPr>
      <w:r>
        <w:rPr>
          <w:rFonts w:hint="eastAsia" w:ascii="仿宋_GB2312" w:hAnsi="仿宋" w:eastAsia="仿宋_GB2312" w:cs="仿宋_GB2312"/>
          <w:color w:val="333333"/>
          <w:kern w:val="0"/>
          <w:sz w:val="28"/>
          <w:szCs w:val="28"/>
        </w:rPr>
        <w:t>2</w:t>
      </w:r>
      <w:r>
        <w:rPr>
          <w:rFonts w:hint="eastAsia" w:ascii="仿宋_GB2312" w:hAnsi="仿宋" w:eastAsia="仿宋_GB2312" w:cs="仿宋_GB2312"/>
          <w:color w:val="333333"/>
          <w:kern w:val="0"/>
          <w:sz w:val="28"/>
          <w:szCs w:val="28"/>
          <w:lang w:val="en-US" w:eastAsia="zh-CN"/>
        </w:rPr>
        <w:t>.</w:t>
      </w:r>
      <w:r>
        <w:rPr>
          <w:rFonts w:hint="eastAsia" w:ascii="仿宋_GB2312" w:hAnsi="仿宋" w:eastAsia="仿宋_GB2312" w:cs="仿宋_GB2312"/>
          <w:color w:val="333333"/>
          <w:kern w:val="0"/>
          <w:sz w:val="28"/>
          <w:szCs w:val="28"/>
        </w:rPr>
        <w:t>工作热情积极、细致耐心，具有良好的沟通协调能力。</w:t>
      </w:r>
    </w:p>
    <w:p>
      <w:pPr>
        <w:widowControl/>
        <w:spacing w:line="480" w:lineRule="exact"/>
        <w:ind w:firstLine="560" w:firstLineChars="200"/>
        <w:jc w:val="left"/>
        <w:rPr>
          <w:rFonts w:hint="eastAsia" w:ascii="仿宋_GB2312" w:hAnsi="仿宋" w:eastAsia="仿宋_GB2312" w:cs="仿宋_GB2312"/>
          <w:color w:val="auto"/>
          <w:kern w:val="0"/>
          <w:sz w:val="28"/>
          <w:szCs w:val="28"/>
          <w:lang w:val="en-US" w:eastAsia="zh-CN"/>
        </w:rPr>
      </w:pPr>
      <w:r>
        <w:rPr>
          <w:rFonts w:hint="eastAsia" w:ascii="仿宋_GB2312" w:hAnsi="仿宋" w:eastAsia="仿宋_GB2312" w:cs="仿宋_GB2312"/>
          <w:color w:val="333333"/>
          <w:kern w:val="0"/>
          <w:sz w:val="28"/>
          <w:szCs w:val="28"/>
        </w:rPr>
        <w:t>3</w:t>
      </w:r>
      <w:r>
        <w:rPr>
          <w:rFonts w:hint="eastAsia" w:ascii="仿宋_GB2312" w:hAnsi="仿宋" w:eastAsia="仿宋_GB2312" w:cs="仿宋_GB2312"/>
          <w:color w:val="333333"/>
          <w:kern w:val="0"/>
          <w:sz w:val="28"/>
          <w:szCs w:val="28"/>
          <w:lang w:val="en-US" w:eastAsia="zh-CN"/>
        </w:rPr>
        <w:t>.</w:t>
      </w:r>
      <w:r>
        <w:rPr>
          <w:rFonts w:ascii="仿宋_GB2312" w:hAnsi="宋体" w:eastAsia="仿宋_GB2312" w:cs="仿宋_GB2312"/>
          <w:i w:val="0"/>
          <w:caps w:val="0"/>
          <w:color w:val="333333"/>
          <w:spacing w:val="0"/>
          <w:sz w:val="28"/>
          <w:szCs w:val="28"/>
          <w:shd w:val="clear" w:fill="FFFFFF"/>
        </w:rPr>
        <w:t>大专及以上学</w:t>
      </w:r>
      <w:r>
        <w:rPr>
          <w:rFonts w:ascii="仿宋_GB2312" w:hAnsi="宋体" w:eastAsia="仿宋_GB2312" w:cs="仿宋_GB2312"/>
          <w:i w:val="0"/>
          <w:caps w:val="0"/>
          <w:color w:val="auto"/>
          <w:spacing w:val="0"/>
          <w:sz w:val="28"/>
          <w:szCs w:val="28"/>
          <w:shd w:val="clear" w:fill="FFFFFF"/>
        </w:rPr>
        <w:t>历，</w:t>
      </w:r>
      <w:r>
        <w:rPr>
          <w:rFonts w:hint="eastAsia" w:ascii="仿宋_GB2312" w:hAnsi="宋体" w:eastAsia="仿宋_GB2312" w:cs="仿宋_GB2312"/>
          <w:i w:val="0"/>
          <w:caps w:val="0"/>
          <w:color w:val="auto"/>
          <w:spacing w:val="0"/>
          <w:sz w:val="28"/>
          <w:szCs w:val="28"/>
          <w:shd w:val="clear" w:fill="FFFFFF"/>
        </w:rPr>
        <w:t>年龄</w:t>
      </w:r>
      <w:r>
        <w:rPr>
          <w:rFonts w:hint="eastAsia" w:ascii="仿宋_GB2312" w:hAnsi="宋体" w:eastAsia="仿宋_GB2312" w:cs="仿宋_GB2312"/>
          <w:i w:val="0"/>
          <w:caps w:val="0"/>
          <w:color w:val="auto"/>
          <w:spacing w:val="0"/>
          <w:sz w:val="28"/>
          <w:szCs w:val="28"/>
          <w:shd w:val="clear" w:fill="FFFFFF"/>
          <w:lang w:val="en-US" w:eastAsia="zh-CN"/>
        </w:rPr>
        <w:t>35</w:t>
      </w:r>
      <w:r>
        <w:rPr>
          <w:rFonts w:hint="eastAsia" w:ascii="仿宋_GB2312" w:hAnsi="宋体" w:eastAsia="仿宋_GB2312" w:cs="仿宋_GB2312"/>
          <w:i w:val="0"/>
          <w:caps w:val="0"/>
          <w:color w:val="auto"/>
          <w:spacing w:val="0"/>
          <w:sz w:val="28"/>
          <w:szCs w:val="28"/>
          <w:shd w:val="clear" w:fill="FFFFFF"/>
        </w:rPr>
        <w:t>周岁及以下，户籍不限</w:t>
      </w:r>
      <w:r>
        <w:rPr>
          <w:rFonts w:hint="eastAsia" w:ascii="仿宋_GB2312" w:hAnsi="宋体" w:eastAsia="仿宋_GB2312" w:cs="仿宋_GB2312"/>
          <w:i w:val="0"/>
          <w:caps w:val="0"/>
          <w:color w:val="auto"/>
          <w:spacing w:val="0"/>
          <w:sz w:val="28"/>
          <w:szCs w:val="28"/>
          <w:shd w:val="clear" w:fill="FFFFFF"/>
          <w:lang w:val="en-US" w:eastAsia="zh-CN"/>
        </w:rPr>
        <w:t>。</w:t>
      </w:r>
    </w:p>
    <w:p>
      <w:pPr>
        <w:widowControl/>
        <w:spacing w:line="480" w:lineRule="exact"/>
        <w:ind w:firstLine="562" w:firstLineChars="200"/>
        <w:jc w:val="left"/>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三、招聘办法</w:t>
      </w:r>
    </w:p>
    <w:p>
      <w:pPr>
        <w:widowControl/>
        <w:spacing w:line="480" w:lineRule="exact"/>
        <w:ind w:firstLine="560" w:firstLineChars="200"/>
        <w:jc w:val="left"/>
        <w:rPr>
          <w:rFonts w:ascii="仿宋_GB2312" w:hAnsi="仿宋" w:eastAsia="仿宋_GB2312"/>
          <w:sz w:val="28"/>
          <w:szCs w:val="28"/>
        </w:rPr>
      </w:pPr>
      <w:r>
        <w:rPr>
          <w:rFonts w:hint="eastAsia" w:ascii="仿宋_GB2312" w:hAnsi="仿宋" w:eastAsia="仿宋_GB2312" w:cs="仿宋_GB2312"/>
          <w:color w:val="333333"/>
          <w:kern w:val="0"/>
          <w:sz w:val="28"/>
          <w:szCs w:val="28"/>
          <w:shd w:val="clear" w:color="auto" w:fill="FFFFFF"/>
        </w:rPr>
        <w:t>通过报名、资格审查、面试择优确定招聘对象。</w:t>
      </w:r>
    </w:p>
    <w:p>
      <w:pPr>
        <w:widowControl/>
        <w:spacing w:line="480" w:lineRule="exact"/>
        <w:ind w:firstLine="562" w:firstLineChars="200"/>
        <w:jc w:val="left"/>
        <w:rPr>
          <w:rFonts w:ascii="仿宋_GB2312" w:hAnsi="仿宋" w:eastAsia="仿宋_GB2312"/>
          <w:sz w:val="28"/>
          <w:szCs w:val="28"/>
        </w:rPr>
      </w:pPr>
      <w:r>
        <w:rPr>
          <w:rFonts w:hint="eastAsia" w:ascii="仿宋_GB2312" w:hAnsi="仿宋" w:eastAsia="仿宋_GB2312" w:cs="仿宋_GB2312"/>
          <w:b/>
          <w:color w:val="333333"/>
          <w:kern w:val="0"/>
          <w:sz w:val="28"/>
          <w:szCs w:val="28"/>
        </w:rPr>
        <w:t>四、报名事宜</w:t>
      </w:r>
    </w:p>
    <w:p>
      <w:pPr>
        <w:widowControl/>
        <w:spacing w:line="480" w:lineRule="exact"/>
        <w:ind w:firstLine="560" w:firstLineChars="200"/>
        <w:jc w:val="left"/>
        <w:rPr>
          <w:rFonts w:ascii="仿宋_GB2312" w:hAnsi="仿宋" w:eastAsia="仿宋_GB2312"/>
          <w:sz w:val="28"/>
          <w:szCs w:val="28"/>
        </w:rPr>
      </w:pPr>
      <w:r>
        <w:rPr>
          <w:rFonts w:hint="eastAsia" w:ascii="仿宋_GB2312" w:hAnsi="仿宋" w:eastAsia="仿宋_GB2312" w:cs="仿宋_GB2312"/>
          <w:color w:val="333333"/>
          <w:kern w:val="0"/>
          <w:sz w:val="28"/>
          <w:szCs w:val="28"/>
        </w:rPr>
        <w:t>1</w:t>
      </w:r>
      <w:r>
        <w:rPr>
          <w:rFonts w:hint="eastAsia" w:ascii="仿宋_GB2312" w:hAnsi="仿宋" w:eastAsia="仿宋_GB2312" w:cs="仿宋_GB2312"/>
          <w:color w:val="333333"/>
          <w:kern w:val="0"/>
          <w:sz w:val="28"/>
          <w:szCs w:val="28"/>
          <w:lang w:val="en-US" w:eastAsia="zh-CN"/>
        </w:rPr>
        <w:t>.</w:t>
      </w:r>
      <w:r>
        <w:rPr>
          <w:rFonts w:hint="eastAsia" w:ascii="仿宋_GB2312" w:hAnsi="仿宋" w:eastAsia="仿宋_GB2312" w:cs="仿宋_GB2312"/>
          <w:color w:val="333333"/>
          <w:kern w:val="0"/>
          <w:sz w:val="28"/>
          <w:szCs w:val="28"/>
        </w:rPr>
        <w:t>报名时提交填写完整的《报名表》（见附件）、本人身份证件、学历证书等有关材料原件及复印件各1份，1寸免冠照片1张。</w:t>
      </w:r>
    </w:p>
    <w:p>
      <w:pPr>
        <w:widowControl/>
        <w:spacing w:line="480" w:lineRule="exact"/>
        <w:ind w:firstLine="560" w:firstLineChars="200"/>
        <w:jc w:val="left"/>
        <w:rPr>
          <w:rFonts w:hint="eastAsia" w:ascii="仿宋_GB2312" w:hAnsi="仿宋" w:eastAsia="仿宋_GB2312" w:cs="仿宋_GB2312"/>
          <w:color w:val="333333"/>
          <w:kern w:val="0"/>
          <w:sz w:val="28"/>
          <w:szCs w:val="28"/>
        </w:rPr>
      </w:pPr>
      <w:r>
        <w:rPr>
          <w:rFonts w:hint="eastAsia" w:ascii="仿宋_GB2312" w:hAnsi="仿宋" w:eastAsia="仿宋_GB2312" w:cs="仿宋_GB2312"/>
          <w:color w:val="333333"/>
          <w:kern w:val="0"/>
          <w:sz w:val="28"/>
          <w:szCs w:val="28"/>
        </w:rPr>
        <w:t>2</w:t>
      </w:r>
      <w:r>
        <w:rPr>
          <w:rFonts w:hint="eastAsia" w:ascii="仿宋_GB2312" w:hAnsi="仿宋" w:eastAsia="仿宋_GB2312" w:cs="仿宋_GB2312"/>
          <w:color w:val="333333"/>
          <w:kern w:val="0"/>
          <w:sz w:val="28"/>
          <w:szCs w:val="28"/>
          <w:lang w:val="en-US" w:eastAsia="zh-CN"/>
        </w:rPr>
        <w:t>.</w:t>
      </w:r>
      <w:r>
        <w:rPr>
          <w:rFonts w:hint="eastAsia" w:ascii="仿宋_GB2312" w:hAnsi="仿宋" w:eastAsia="仿宋_GB2312" w:cs="仿宋_GB2312"/>
          <w:color w:val="333333"/>
          <w:kern w:val="0"/>
          <w:sz w:val="28"/>
          <w:szCs w:val="28"/>
        </w:rPr>
        <w:t>报名时间：</w:t>
      </w:r>
      <w:r>
        <w:rPr>
          <w:rFonts w:hint="eastAsia" w:ascii="仿宋_GB2312" w:hAnsi="宋体" w:eastAsia="仿宋_GB2312" w:cs="宋体"/>
          <w:sz w:val="28"/>
          <w:szCs w:val="28"/>
        </w:rPr>
        <w:t>20</w:t>
      </w:r>
      <w:r>
        <w:rPr>
          <w:rFonts w:hint="eastAsia" w:ascii="仿宋_GB2312" w:hAnsi="宋体" w:eastAsia="仿宋_GB2312" w:cs="宋体"/>
          <w:sz w:val="28"/>
          <w:szCs w:val="28"/>
          <w:lang w:val="en-US" w:eastAsia="zh-CN"/>
        </w:rPr>
        <w:t>21</w:t>
      </w:r>
      <w:r>
        <w:rPr>
          <w:rFonts w:hint="eastAsia" w:ascii="仿宋_GB2312" w:hAnsi="宋体" w:eastAsia="仿宋_GB2312" w:cs="宋体"/>
          <w:sz w:val="28"/>
          <w:szCs w:val="28"/>
        </w:rPr>
        <w:t>年</w:t>
      </w:r>
      <w:r>
        <w:rPr>
          <w:rFonts w:hint="eastAsia" w:ascii="仿宋_GB2312" w:hAnsi="宋体" w:eastAsia="仿宋_GB2312" w:cs="宋体"/>
          <w:sz w:val="28"/>
          <w:szCs w:val="28"/>
          <w:lang w:val="en-US" w:eastAsia="zh-CN"/>
        </w:rPr>
        <w:t>9</w:t>
      </w:r>
      <w:r>
        <w:rPr>
          <w:rFonts w:hint="eastAsia" w:ascii="仿宋_GB2312" w:hAnsi="宋体" w:eastAsia="仿宋_GB2312" w:cs="宋体"/>
          <w:sz w:val="28"/>
          <w:szCs w:val="28"/>
        </w:rPr>
        <w:t>月</w:t>
      </w:r>
      <w:r>
        <w:rPr>
          <w:rFonts w:hint="eastAsia" w:ascii="仿宋_GB2312" w:hAnsi="宋体" w:eastAsia="仿宋_GB2312" w:cs="宋体"/>
          <w:sz w:val="28"/>
          <w:szCs w:val="28"/>
          <w:lang w:val="en-US" w:eastAsia="zh-CN"/>
        </w:rPr>
        <w:t>24</w:t>
      </w:r>
      <w:r>
        <w:rPr>
          <w:rFonts w:hint="eastAsia" w:ascii="仿宋_GB2312" w:hAnsi="宋体" w:eastAsia="仿宋_GB2312" w:cs="宋体"/>
          <w:sz w:val="28"/>
          <w:szCs w:val="28"/>
        </w:rPr>
        <w:t>日—20</w:t>
      </w:r>
      <w:r>
        <w:rPr>
          <w:rFonts w:hint="eastAsia" w:ascii="仿宋_GB2312" w:hAnsi="宋体" w:eastAsia="仿宋_GB2312" w:cs="宋体"/>
          <w:sz w:val="28"/>
          <w:szCs w:val="28"/>
          <w:lang w:val="en-US" w:eastAsia="zh-CN"/>
        </w:rPr>
        <w:t>21</w:t>
      </w:r>
      <w:r>
        <w:rPr>
          <w:rFonts w:hint="eastAsia" w:ascii="仿宋_GB2312" w:hAnsi="宋体" w:eastAsia="仿宋_GB2312" w:cs="宋体"/>
          <w:sz w:val="28"/>
          <w:szCs w:val="28"/>
        </w:rPr>
        <w:t>年</w:t>
      </w:r>
      <w:r>
        <w:rPr>
          <w:rFonts w:hint="eastAsia" w:ascii="仿宋_GB2312" w:hAnsi="宋体" w:eastAsia="仿宋_GB2312" w:cs="宋体"/>
          <w:sz w:val="28"/>
          <w:szCs w:val="28"/>
          <w:lang w:val="en-US" w:eastAsia="zh-CN"/>
        </w:rPr>
        <w:t>9</w:t>
      </w:r>
      <w:r>
        <w:rPr>
          <w:rFonts w:hint="eastAsia" w:ascii="仿宋_GB2312" w:hAnsi="宋体" w:eastAsia="仿宋_GB2312" w:cs="宋体"/>
          <w:sz w:val="28"/>
          <w:szCs w:val="28"/>
        </w:rPr>
        <w:t>月</w:t>
      </w:r>
      <w:r>
        <w:rPr>
          <w:rFonts w:hint="eastAsia" w:ascii="仿宋_GB2312" w:hAnsi="宋体" w:eastAsia="仿宋_GB2312" w:cs="宋体"/>
          <w:sz w:val="28"/>
          <w:szCs w:val="28"/>
          <w:lang w:val="en-US" w:eastAsia="zh-CN"/>
        </w:rPr>
        <w:t>30</w:t>
      </w:r>
      <w:r>
        <w:rPr>
          <w:rFonts w:hint="eastAsia" w:ascii="仿宋_GB2312" w:hAnsi="宋体" w:eastAsia="仿宋_GB2312" w:cs="宋体"/>
          <w:sz w:val="28"/>
          <w:szCs w:val="28"/>
        </w:rPr>
        <w:t>日</w:t>
      </w:r>
      <w:r>
        <w:rPr>
          <w:rFonts w:hint="eastAsia" w:ascii="仿宋_GB2312" w:hAnsi="仿宋" w:eastAsia="仿宋_GB2312" w:cs="仿宋_GB2312"/>
          <w:color w:val="333333"/>
          <w:kern w:val="0"/>
          <w:sz w:val="28"/>
          <w:szCs w:val="28"/>
        </w:rPr>
        <w:t>。</w:t>
      </w:r>
    </w:p>
    <w:p>
      <w:pPr>
        <w:widowControl/>
        <w:spacing w:line="480" w:lineRule="exact"/>
        <w:ind w:firstLine="560" w:firstLineChars="200"/>
        <w:jc w:val="left"/>
        <w:rPr>
          <w:rFonts w:ascii="仿宋_GB2312" w:hAnsi="仿宋" w:eastAsia="仿宋_GB2312"/>
          <w:sz w:val="28"/>
          <w:szCs w:val="28"/>
        </w:rPr>
      </w:pPr>
      <w:r>
        <w:rPr>
          <w:rFonts w:hint="eastAsia" w:ascii="仿宋_GB2312" w:hAnsi="仿宋" w:eastAsia="仿宋_GB2312" w:cs="仿宋_GB2312"/>
          <w:color w:val="333333"/>
          <w:kern w:val="0"/>
          <w:sz w:val="28"/>
          <w:szCs w:val="28"/>
        </w:rPr>
        <w:t>3</w:t>
      </w:r>
      <w:r>
        <w:rPr>
          <w:rFonts w:hint="eastAsia" w:ascii="仿宋_GB2312" w:hAnsi="仿宋" w:eastAsia="仿宋_GB2312" w:cs="仿宋_GB2312"/>
          <w:color w:val="333333"/>
          <w:kern w:val="0"/>
          <w:sz w:val="28"/>
          <w:szCs w:val="28"/>
          <w:lang w:val="en-US" w:eastAsia="zh-CN"/>
        </w:rPr>
        <w:t>.</w:t>
      </w:r>
      <w:r>
        <w:rPr>
          <w:rFonts w:hint="eastAsia" w:ascii="仿宋_GB2312" w:hAnsi="仿宋" w:eastAsia="仿宋_GB2312" w:cs="仿宋_GB2312"/>
          <w:color w:val="333333"/>
          <w:kern w:val="0"/>
          <w:sz w:val="28"/>
          <w:szCs w:val="28"/>
        </w:rPr>
        <w:t>报名地点：椒江区下陈街道社区卫生服务中心新院区行政楼三楼C309。</w:t>
      </w:r>
    </w:p>
    <w:p>
      <w:pPr>
        <w:widowControl/>
        <w:spacing w:line="480" w:lineRule="exact"/>
        <w:ind w:firstLine="560" w:firstLineChars="200"/>
        <w:jc w:val="left"/>
        <w:rPr>
          <w:rFonts w:ascii="仿宋_GB2312" w:hAnsi="仿宋" w:eastAsia="仿宋_GB2312" w:cs="仿宋_GB2312"/>
          <w:color w:val="333333"/>
          <w:kern w:val="0"/>
          <w:sz w:val="28"/>
          <w:szCs w:val="28"/>
        </w:rPr>
      </w:pPr>
      <w:r>
        <w:rPr>
          <w:rFonts w:hint="eastAsia" w:ascii="仿宋_GB2312" w:hAnsi="仿宋" w:eastAsia="仿宋_GB2312" w:cs="仿宋_GB2312"/>
          <w:color w:val="333333"/>
          <w:kern w:val="0"/>
          <w:sz w:val="28"/>
          <w:szCs w:val="28"/>
        </w:rPr>
        <w:t>4</w:t>
      </w:r>
      <w:r>
        <w:rPr>
          <w:rFonts w:hint="eastAsia" w:ascii="仿宋_GB2312" w:hAnsi="仿宋" w:eastAsia="仿宋_GB2312" w:cs="仿宋_GB2312"/>
          <w:color w:val="333333"/>
          <w:kern w:val="0"/>
          <w:sz w:val="28"/>
          <w:szCs w:val="28"/>
          <w:lang w:val="en-US" w:eastAsia="zh-CN"/>
        </w:rPr>
        <w:t>.</w:t>
      </w:r>
      <w:r>
        <w:rPr>
          <w:rFonts w:hint="eastAsia" w:ascii="仿宋_GB2312" w:hAnsi="仿宋" w:eastAsia="仿宋_GB2312" w:cs="仿宋_GB2312"/>
          <w:color w:val="333333"/>
          <w:kern w:val="0"/>
          <w:sz w:val="28"/>
          <w:szCs w:val="28"/>
        </w:rPr>
        <w:t>联系人：潘老师，联系电话：0576-88159505。</w:t>
      </w:r>
    </w:p>
    <w:p>
      <w:pPr>
        <w:widowControl/>
        <w:spacing w:line="480" w:lineRule="exact"/>
        <w:ind w:firstLine="560" w:firstLineChars="200"/>
        <w:jc w:val="left"/>
        <w:rPr>
          <w:rFonts w:ascii="仿宋_GB2312" w:hAnsi="仿宋" w:eastAsia="仿宋_GB2312"/>
          <w:color w:val="333333"/>
          <w:kern w:val="0"/>
          <w:sz w:val="28"/>
          <w:szCs w:val="28"/>
        </w:rPr>
      </w:pPr>
      <w:r>
        <w:rPr>
          <w:rFonts w:hint="eastAsia" w:ascii="仿宋_GB2312" w:hAnsi="仿宋" w:eastAsia="仿宋_GB2312" w:cs="仿宋_GB2312"/>
          <w:color w:val="333333"/>
          <w:kern w:val="0"/>
          <w:sz w:val="28"/>
          <w:szCs w:val="28"/>
        </w:rPr>
        <w:t>5</w:t>
      </w:r>
      <w:r>
        <w:rPr>
          <w:rFonts w:hint="eastAsia" w:ascii="仿宋_GB2312" w:hAnsi="仿宋" w:eastAsia="仿宋_GB2312" w:cs="仿宋_GB2312"/>
          <w:color w:val="333333"/>
          <w:kern w:val="0"/>
          <w:sz w:val="28"/>
          <w:szCs w:val="28"/>
          <w:lang w:val="en-US" w:eastAsia="zh-CN"/>
        </w:rPr>
        <w:t>.</w:t>
      </w:r>
      <w:r>
        <w:rPr>
          <w:rFonts w:hint="eastAsia" w:ascii="仿宋_GB2312" w:hAnsi="仿宋" w:eastAsia="仿宋_GB2312"/>
          <w:color w:val="333333"/>
          <w:kern w:val="0"/>
          <w:sz w:val="28"/>
          <w:szCs w:val="28"/>
        </w:rPr>
        <w:t>备注：招聘岗位未招满的情况下公告持续有效。</w:t>
      </w:r>
    </w:p>
    <w:p>
      <w:pPr>
        <w:widowControl/>
        <w:spacing w:line="480" w:lineRule="exact"/>
        <w:ind w:firstLine="643"/>
        <w:jc w:val="left"/>
        <w:rPr>
          <w:rFonts w:ascii="仿宋_GB2312" w:hAnsi="仿宋" w:eastAsia="仿宋_GB2312"/>
          <w:sz w:val="28"/>
          <w:szCs w:val="28"/>
        </w:rPr>
      </w:pPr>
      <w:r>
        <w:rPr>
          <w:rFonts w:hint="eastAsia" w:ascii="仿宋_GB2312" w:hAnsi="仿宋" w:eastAsia="仿宋_GB2312" w:cs="仿宋_GB2312"/>
          <w:b/>
          <w:color w:val="333333"/>
          <w:kern w:val="0"/>
          <w:sz w:val="28"/>
          <w:szCs w:val="28"/>
        </w:rPr>
        <w:t>五、薪酬待遇</w:t>
      </w:r>
    </w:p>
    <w:p>
      <w:pPr>
        <w:widowControl/>
        <w:spacing w:line="480" w:lineRule="exact"/>
        <w:ind w:firstLine="640"/>
        <w:jc w:val="left"/>
        <w:rPr>
          <w:rFonts w:ascii="仿宋_GB2312" w:hAnsi="仿宋" w:eastAsia="仿宋_GB2312"/>
          <w:sz w:val="28"/>
          <w:szCs w:val="28"/>
        </w:rPr>
      </w:pPr>
      <w:r>
        <w:rPr>
          <w:rFonts w:hint="eastAsia" w:ascii="仿宋_GB2312" w:hAnsi="宋体" w:eastAsia="仿宋_GB2312" w:cs="宋体"/>
          <w:sz w:val="28"/>
          <w:szCs w:val="28"/>
        </w:rPr>
        <w:t>试用期2个月，工资福利待遇面议，</w:t>
      </w:r>
      <w:r>
        <w:rPr>
          <w:rFonts w:ascii="仿宋_GB2312" w:hAnsi="宋体" w:eastAsia="仿宋_GB2312" w:cs="宋体"/>
          <w:sz w:val="28"/>
          <w:szCs w:val="28"/>
        </w:rPr>
        <w:t>试用期满后参照本单位编外人员管理办法。</w:t>
      </w:r>
    </w:p>
    <w:p>
      <w:pPr>
        <w:widowControl/>
        <w:numPr>
          <w:ilvl w:val="0"/>
          <w:numId w:val="1"/>
        </w:numPr>
        <w:spacing w:line="480" w:lineRule="exact"/>
        <w:ind w:firstLine="643"/>
        <w:jc w:val="left"/>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其他事项</w:t>
      </w:r>
    </w:p>
    <w:p>
      <w:pPr>
        <w:widowControl/>
        <w:spacing w:line="480" w:lineRule="exact"/>
        <w:ind w:firstLine="643"/>
        <w:jc w:val="left"/>
        <w:rPr>
          <w:rFonts w:ascii="仿宋_GB2312" w:hAnsi="仿宋" w:eastAsia="仿宋_GB2312"/>
          <w:bCs/>
          <w:sz w:val="28"/>
          <w:szCs w:val="28"/>
        </w:rPr>
      </w:pPr>
      <w:r>
        <w:rPr>
          <w:rFonts w:hint="eastAsia" w:ascii="仿宋_GB2312" w:hAnsi="仿宋" w:eastAsia="仿宋_GB2312" w:cs="仿宋_GB2312"/>
          <w:bCs/>
          <w:color w:val="333333"/>
          <w:kern w:val="0"/>
          <w:sz w:val="28"/>
          <w:szCs w:val="28"/>
        </w:rPr>
        <w:t>本招聘未尽事宜由椒江区下陈街道社区卫生服务中心负责解释。</w:t>
      </w:r>
    </w:p>
    <w:p>
      <w:pPr>
        <w:widowControl/>
        <w:spacing w:line="480" w:lineRule="exact"/>
        <w:jc w:val="left"/>
        <w:rPr>
          <w:rFonts w:ascii="仿宋_GB2312" w:hAnsi="仿宋" w:eastAsia="仿宋_GB2312" w:cs="仿宋_GB2312"/>
          <w:color w:val="333333"/>
          <w:kern w:val="0"/>
          <w:sz w:val="28"/>
          <w:szCs w:val="28"/>
        </w:rPr>
      </w:pPr>
      <w:r>
        <w:fldChar w:fldCharType="begin"/>
      </w:r>
      <w:r>
        <w:instrText xml:space="preserve"> HYPERLINK "http://183.131.114.48/data/images/2019/04/23/file/20190423/20190423172432_94284.doc" \t "http://183.131.114.48/news/_blank" </w:instrText>
      </w:r>
      <w:r>
        <w:fldChar w:fldCharType="separate"/>
      </w:r>
      <w:r>
        <w:rPr>
          <w:rFonts w:hint="eastAsia" w:ascii="仿宋_GB2312" w:hAnsi="宋体" w:eastAsia="仿宋_GB2312" w:cs="宋体"/>
          <w:b/>
          <w:bCs/>
          <w:sz w:val="28"/>
          <w:szCs w:val="28"/>
        </w:rPr>
        <w:t>附件：</w:t>
      </w:r>
      <w:r>
        <w:rPr>
          <w:rFonts w:hint="eastAsia" w:ascii="仿宋_GB2312" w:hAnsi="宋体" w:eastAsia="仿宋_GB2312" w:cs="宋体"/>
          <w:b/>
          <w:bCs/>
          <w:sz w:val="28"/>
          <w:szCs w:val="28"/>
          <w:u w:val="single"/>
        </w:rPr>
        <w:t>椒江区下陈街道社区卫生服务中心招聘编外工作人员报名表</w:t>
      </w:r>
      <w:r>
        <w:rPr>
          <w:rFonts w:hint="eastAsia" w:ascii="仿宋_GB2312" w:hAnsi="宋体" w:eastAsia="仿宋_GB2312" w:cs="宋体"/>
          <w:b/>
          <w:bCs/>
          <w:sz w:val="28"/>
          <w:szCs w:val="28"/>
          <w:u w:val="single"/>
        </w:rPr>
        <w:fldChar w:fldCharType="end"/>
      </w:r>
      <w:r>
        <w:fldChar w:fldCharType="begin"/>
      </w:r>
      <w:r>
        <w:instrText xml:space="preserve"> HYPERLINK "http://www.jjrc.gov.cn/data/images/2017/07/27/file/20170727/20170727165341_73577.doc" </w:instrText>
      </w:r>
      <w:r>
        <w:fldChar w:fldCharType="separate"/>
      </w:r>
      <w:r>
        <w:fldChar w:fldCharType="end"/>
      </w:r>
    </w:p>
    <w:p>
      <w:pPr>
        <w:widowControl/>
        <w:spacing w:line="480" w:lineRule="exact"/>
        <w:jc w:val="right"/>
        <w:rPr>
          <w:rFonts w:ascii="仿宋_GB2312" w:hAnsi="仿宋" w:eastAsia="仿宋_GB2312"/>
          <w:sz w:val="28"/>
          <w:szCs w:val="28"/>
        </w:rPr>
      </w:pPr>
    </w:p>
    <w:p>
      <w:pPr>
        <w:widowControl/>
        <w:spacing w:line="480" w:lineRule="exact"/>
        <w:jc w:val="right"/>
        <w:rPr>
          <w:rFonts w:ascii="仿宋_GB2312" w:hAnsi="仿宋" w:eastAsia="仿宋_GB2312"/>
          <w:sz w:val="28"/>
          <w:szCs w:val="28"/>
        </w:rPr>
      </w:pPr>
    </w:p>
    <w:p>
      <w:pPr>
        <w:widowControl/>
        <w:spacing w:line="480" w:lineRule="exact"/>
        <w:jc w:val="right"/>
        <w:rPr>
          <w:rFonts w:ascii="仿宋_GB2312" w:hAnsi="仿宋" w:eastAsia="仿宋_GB2312"/>
          <w:sz w:val="28"/>
          <w:szCs w:val="28"/>
        </w:rPr>
      </w:pPr>
      <w:r>
        <w:rPr>
          <w:rFonts w:hint="eastAsia" w:ascii="仿宋_GB2312" w:hAnsi="仿宋" w:eastAsia="仿宋_GB2312" w:cs="仿宋_GB2312"/>
          <w:color w:val="333333"/>
          <w:kern w:val="0"/>
          <w:sz w:val="28"/>
          <w:szCs w:val="28"/>
        </w:rPr>
        <w:t>台州市椒江区下陈街道社区卫生服务中心</w:t>
      </w:r>
    </w:p>
    <w:p>
      <w:pPr>
        <w:widowControl/>
        <w:spacing w:line="480" w:lineRule="exact"/>
        <w:jc w:val="center"/>
        <w:rPr>
          <w:rFonts w:hint="eastAsia" w:ascii="微软雅黑" w:hAnsi="微软雅黑" w:eastAsia="仿宋_GB2312" w:cs="微软雅黑"/>
          <w:color w:val="333333"/>
          <w:sz w:val="28"/>
          <w:szCs w:val="28"/>
        </w:rPr>
      </w:pPr>
      <w:r>
        <w:rPr>
          <w:rFonts w:hint="eastAsia" w:ascii="仿宋_GB2312" w:hAnsi="仿宋" w:eastAsia="仿宋_GB2312" w:cs="仿宋_GB2312"/>
          <w:color w:val="333333"/>
          <w:kern w:val="0"/>
          <w:sz w:val="28"/>
          <w:szCs w:val="28"/>
        </w:rPr>
        <w:t xml:space="preserve">                   </w:t>
      </w:r>
      <w:r>
        <w:rPr>
          <w:rFonts w:hint="eastAsia" w:ascii="仿宋_GB2312" w:hAnsi="仿宋" w:eastAsia="仿宋_GB2312" w:cs="仿宋_GB2312"/>
          <w:color w:val="333333"/>
          <w:kern w:val="0"/>
          <w:sz w:val="28"/>
          <w:szCs w:val="28"/>
          <w:lang w:val="en-US" w:eastAsia="zh-CN"/>
        </w:rPr>
        <w:t>2021</w:t>
      </w:r>
      <w:r>
        <w:rPr>
          <w:rFonts w:hint="eastAsia" w:ascii="仿宋_GB2312" w:hAnsi="仿宋" w:eastAsia="仿宋_GB2312" w:cs="仿宋_GB2312"/>
          <w:color w:val="333333"/>
          <w:kern w:val="0"/>
          <w:sz w:val="28"/>
          <w:szCs w:val="28"/>
        </w:rPr>
        <w:t>年</w:t>
      </w:r>
      <w:r>
        <w:rPr>
          <w:rFonts w:hint="eastAsia" w:ascii="仿宋_GB2312" w:hAnsi="仿宋" w:eastAsia="仿宋_GB2312" w:cs="仿宋_GB2312"/>
          <w:color w:val="333333"/>
          <w:kern w:val="0"/>
          <w:sz w:val="28"/>
          <w:szCs w:val="28"/>
          <w:lang w:val="en-US" w:eastAsia="zh-CN"/>
        </w:rPr>
        <w:t>9</w:t>
      </w:r>
      <w:r>
        <w:rPr>
          <w:rFonts w:hint="eastAsia" w:ascii="仿宋_GB2312" w:hAnsi="仿宋" w:eastAsia="仿宋_GB2312" w:cs="仿宋_GB2312"/>
          <w:color w:val="333333"/>
          <w:kern w:val="0"/>
          <w:sz w:val="28"/>
          <w:szCs w:val="28"/>
        </w:rPr>
        <w:t>月</w:t>
      </w:r>
      <w:r>
        <w:rPr>
          <w:rFonts w:hint="eastAsia" w:ascii="仿宋_GB2312" w:hAnsi="仿宋" w:eastAsia="仿宋_GB2312" w:cs="仿宋_GB2312"/>
          <w:color w:val="333333"/>
          <w:kern w:val="0"/>
          <w:sz w:val="28"/>
          <w:szCs w:val="28"/>
          <w:lang w:val="en-US" w:eastAsia="zh-CN"/>
        </w:rPr>
        <w:t>24</w:t>
      </w:r>
      <w:r>
        <w:rPr>
          <w:rFonts w:hint="eastAsia" w:ascii="仿宋_GB2312" w:hAnsi="仿宋" w:eastAsia="仿宋_GB2312" w:cs="仿宋_GB2312"/>
          <w:color w:val="333333"/>
          <w:kern w:val="0"/>
          <w:sz w:val="28"/>
          <w:szCs w:val="28"/>
        </w:rPr>
        <w:t>日</w:t>
      </w:r>
      <w:r>
        <w:rPr>
          <w:rFonts w:hint="eastAsia" w:ascii="微软雅黑" w:hAnsi="微软雅黑" w:eastAsia="仿宋_GB2312" w:cs="微软雅黑"/>
          <w:color w:val="333333"/>
          <w:sz w:val="28"/>
          <w:szCs w:val="28"/>
        </w:rPr>
        <w:t> </w:t>
      </w:r>
    </w:p>
    <w:p>
      <w:pPr>
        <w:widowControl/>
        <w:spacing w:line="480" w:lineRule="exact"/>
        <w:jc w:val="center"/>
        <w:rPr>
          <w:rFonts w:hint="eastAsia" w:ascii="微软雅黑" w:hAnsi="微软雅黑" w:eastAsia="仿宋_GB2312" w:cs="微软雅黑"/>
          <w:color w:val="333333"/>
          <w:sz w:val="28"/>
          <w:szCs w:val="28"/>
        </w:rPr>
      </w:pPr>
    </w:p>
    <w:p>
      <w:pPr>
        <w:widowControl/>
        <w:spacing w:line="480" w:lineRule="exact"/>
        <w:jc w:val="center"/>
        <w:rPr>
          <w:rFonts w:hint="eastAsia" w:ascii="微软雅黑" w:hAnsi="微软雅黑" w:eastAsia="仿宋_GB2312" w:cs="微软雅黑"/>
          <w:color w:val="333333"/>
          <w:sz w:val="28"/>
          <w:szCs w:val="28"/>
        </w:rPr>
      </w:pPr>
    </w:p>
    <w:p>
      <w:pPr>
        <w:widowControl/>
        <w:spacing w:line="480" w:lineRule="exact"/>
        <w:jc w:val="center"/>
        <w:rPr>
          <w:rFonts w:hint="eastAsia" w:ascii="微软雅黑" w:hAnsi="微软雅黑" w:eastAsia="仿宋_GB2312" w:cs="微软雅黑"/>
          <w:color w:val="333333"/>
          <w:sz w:val="28"/>
          <w:szCs w:val="28"/>
        </w:rPr>
      </w:pPr>
    </w:p>
    <w:p>
      <w:pPr>
        <w:widowControl/>
        <w:spacing w:line="480" w:lineRule="exact"/>
        <w:jc w:val="center"/>
        <w:rPr>
          <w:rFonts w:hint="eastAsia" w:ascii="微软雅黑" w:hAnsi="微软雅黑" w:eastAsia="仿宋_GB2312" w:cs="微软雅黑"/>
          <w:color w:val="333333"/>
          <w:sz w:val="28"/>
          <w:szCs w:val="28"/>
        </w:rPr>
      </w:pPr>
    </w:p>
    <w:p>
      <w:pPr>
        <w:spacing w:line="240" w:lineRule="atLeast"/>
        <w:jc w:val="left"/>
        <w:rPr>
          <w:rFonts w:hint="eastAsia" w:ascii="仿宋_GB2312" w:eastAsia="仿宋_GB2312"/>
          <w:b/>
          <w:sz w:val="36"/>
          <w:szCs w:val="36"/>
        </w:rPr>
      </w:pPr>
    </w:p>
    <w:p>
      <w:pPr>
        <w:spacing w:line="240" w:lineRule="atLeast"/>
        <w:jc w:val="left"/>
        <w:rPr>
          <w:rFonts w:hint="eastAsia" w:ascii="仿宋_GB2312" w:eastAsia="仿宋_GB2312"/>
          <w:b/>
          <w:sz w:val="36"/>
          <w:szCs w:val="36"/>
        </w:rPr>
      </w:pPr>
    </w:p>
    <w:p>
      <w:pPr>
        <w:spacing w:line="240" w:lineRule="atLeast"/>
        <w:jc w:val="left"/>
        <w:rPr>
          <w:rFonts w:hint="eastAsia" w:ascii="仿宋_GB2312" w:eastAsia="仿宋_GB2312"/>
          <w:b/>
          <w:sz w:val="36"/>
          <w:szCs w:val="36"/>
        </w:rPr>
      </w:pPr>
    </w:p>
    <w:p>
      <w:pPr>
        <w:spacing w:line="240" w:lineRule="atLeast"/>
        <w:jc w:val="left"/>
        <w:rPr>
          <w:rFonts w:hint="eastAsia" w:ascii="仿宋_GB2312" w:eastAsia="仿宋_GB2312"/>
          <w:b/>
          <w:sz w:val="36"/>
          <w:szCs w:val="36"/>
        </w:rPr>
      </w:pPr>
    </w:p>
    <w:p>
      <w:pPr>
        <w:spacing w:line="240" w:lineRule="atLeast"/>
        <w:jc w:val="left"/>
        <w:rPr>
          <w:rFonts w:hint="eastAsia" w:ascii="仿宋_GB2312" w:eastAsia="仿宋_GB2312"/>
          <w:b/>
          <w:sz w:val="36"/>
          <w:szCs w:val="36"/>
        </w:rPr>
      </w:pPr>
    </w:p>
    <w:p>
      <w:pPr>
        <w:spacing w:line="240" w:lineRule="atLeast"/>
        <w:jc w:val="left"/>
        <w:rPr>
          <w:rFonts w:hint="eastAsia" w:ascii="仿宋_GB2312" w:eastAsia="仿宋_GB2312"/>
          <w:b/>
          <w:sz w:val="36"/>
          <w:szCs w:val="36"/>
        </w:rPr>
      </w:pPr>
    </w:p>
    <w:p>
      <w:pPr>
        <w:spacing w:line="240" w:lineRule="atLeast"/>
        <w:jc w:val="left"/>
        <w:rPr>
          <w:rFonts w:hint="eastAsia" w:ascii="仿宋_GB2312" w:eastAsia="仿宋_GB2312"/>
          <w:b/>
          <w:sz w:val="36"/>
          <w:szCs w:val="36"/>
        </w:rPr>
      </w:pPr>
    </w:p>
    <w:p>
      <w:pPr>
        <w:spacing w:line="240" w:lineRule="atLeast"/>
        <w:jc w:val="left"/>
        <w:rPr>
          <w:rFonts w:hint="eastAsia" w:ascii="仿宋_GB2312" w:eastAsia="仿宋_GB2312"/>
          <w:b/>
          <w:sz w:val="36"/>
          <w:szCs w:val="36"/>
        </w:rPr>
      </w:pPr>
    </w:p>
    <w:p>
      <w:pPr>
        <w:spacing w:line="240" w:lineRule="atLeast"/>
        <w:jc w:val="left"/>
        <w:rPr>
          <w:rFonts w:hint="eastAsia" w:ascii="仿宋_GB2312" w:eastAsia="仿宋_GB2312"/>
          <w:b/>
          <w:sz w:val="36"/>
          <w:szCs w:val="36"/>
        </w:rPr>
      </w:pPr>
    </w:p>
    <w:p>
      <w:pPr>
        <w:spacing w:line="240" w:lineRule="atLeast"/>
        <w:jc w:val="left"/>
        <w:rPr>
          <w:rFonts w:hint="eastAsia" w:ascii="仿宋_GB2312" w:eastAsia="仿宋_GB2312"/>
          <w:b/>
          <w:sz w:val="36"/>
          <w:szCs w:val="36"/>
        </w:rPr>
      </w:pPr>
    </w:p>
    <w:p>
      <w:pPr>
        <w:spacing w:line="240" w:lineRule="atLeast"/>
        <w:jc w:val="left"/>
        <w:rPr>
          <w:rFonts w:ascii="仿宋_GB2312" w:eastAsia="仿宋_GB2312"/>
          <w:b/>
          <w:sz w:val="36"/>
          <w:szCs w:val="36"/>
        </w:rPr>
      </w:pPr>
      <w:r>
        <w:rPr>
          <w:rFonts w:hint="eastAsia" w:ascii="仿宋_GB2312" w:eastAsia="仿宋_GB2312"/>
          <w:b/>
          <w:sz w:val="36"/>
          <w:szCs w:val="36"/>
        </w:rPr>
        <w:t>附件：</w:t>
      </w:r>
    </w:p>
    <w:p>
      <w:pPr>
        <w:spacing w:line="240" w:lineRule="atLeast"/>
        <w:jc w:val="center"/>
        <w:rPr>
          <w:rFonts w:ascii="仿宋_GB2312" w:hAnsi="Times New Roman" w:eastAsia="仿宋_GB2312" w:cs="Times New Roman"/>
          <w:b/>
          <w:sz w:val="36"/>
          <w:szCs w:val="36"/>
        </w:rPr>
      </w:pPr>
      <w:r>
        <w:rPr>
          <w:rFonts w:hint="eastAsia" w:ascii="仿宋_GB2312" w:hAnsi="Times New Roman" w:eastAsia="仿宋_GB2312" w:cs="Times New Roman"/>
          <w:b/>
          <w:sz w:val="36"/>
          <w:szCs w:val="36"/>
        </w:rPr>
        <w:t>椒江区下陈街道社区卫生服务中心</w:t>
      </w:r>
    </w:p>
    <w:p>
      <w:pPr>
        <w:spacing w:line="240" w:lineRule="atLeast"/>
        <w:jc w:val="center"/>
        <w:rPr>
          <w:rFonts w:ascii="仿宋_GB2312" w:hAnsi="Times New Roman" w:eastAsia="仿宋_GB2312" w:cs="Times New Roman"/>
          <w:b/>
          <w:sz w:val="36"/>
          <w:szCs w:val="36"/>
        </w:rPr>
      </w:pPr>
      <w:r>
        <w:rPr>
          <w:rFonts w:hint="eastAsia" w:ascii="仿宋_GB2312" w:hAnsi="Times New Roman" w:eastAsia="仿宋_GB2312" w:cs="Times New Roman"/>
          <w:b/>
          <w:sz w:val="36"/>
          <w:szCs w:val="36"/>
        </w:rPr>
        <w:t>招聘编外工作人员报名表</w:t>
      </w:r>
    </w:p>
    <w:tbl>
      <w:tblPr>
        <w:tblStyle w:val="5"/>
        <w:tblW w:w="8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
        <w:gridCol w:w="1417"/>
        <w:gridCol w:w="854"/>
        <w:gridCol w:w="1414"/>
        <w:gridCol w:w="1018"/>
        <w:gridCol w:w="6"/>
        <w:gridCol w:w="252"/>
        <w:gridCol w:w="102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0" w:type="dxa"/>
            <w:vAlign w:val="center"/>
          </w:tcPr>
          <w:p>
            <w:pPr>
              <w:rPr>
                <w:rFonts w:hint="eastAsia" w:ascii="仿宋" w:hAnsi="仿宋" w:eastAsia="仿宋" w:cs="仿宋"/>
                <w:bCs/>
                <w:sz w:val="24"/>
              </w:rPr>
            </w:pPr>
            <w:r>
              <w:rPr>
                <w:rFonts w:hint="eastAsia" w:ascii="仿宋" w:hAnsi="仿宋" w:eastAsia="仿宋" w:cs="仿宋"/>
                <w:bCs/>
                <w:sz w:val="24"/>
              </w:rPr>
              <w:t>姓名</w:t>
            </w:r>
          </w:p>
        </w:tc>
        <w:tc>
          <w:tcPr>
            <w:tcW w:w="1424" w:type="dxa"/>
            <w:gridSpan w:val="2"/>
            <w:vAlign w:val="center"/>
          </w:tcPr>
          <w:p>
            <w:pPr>
              <w:jc w:val="center"/>
              <w:rPr>
                <w:rFonts w:hint="eastAsia" w:ascii="仿宋" w:hAnsi="仿宋" w:eastAsia="仿宋" w:cs="仿宋"/>
                <w:szCs w:val="21"/>
              </w:rPr>
            </w:pPr>
          </w:p>
        </w:tc>
        <w:tc>
          <w:tcPr>
            <w:tcW w:w="854" w:type="dxa"/>
            <w:vAlign w:val="center"/>
          </w:tcPr>
          <w:p>
            <w:pPr>
              <w:rPr>
                <w:rFonts w:hint="eastAsia" w:ascii="仿宋" w:hAnsi="仿宋" w:eastAsia="仿宋" w:cs="仿宋"/>
                <w:bCs/>
                <w:sz w:val="24"/>
              </w:rPr>
            </w:pPr>
            <w:r>
              <w:rPr>
                <w:rFonts w:hint="eastAsia" w:ascii="仿宋" w:hAnsi="仿宋" w:eastAsia="仿宋" w:cs="仿宋"/>
                <w:bCs/>
                <w:sz w:val="24"/>
              </w:rPr>
              <w:t>性 别</w:t>
            </w:r>
          </w:p>
        </w:tc>
        <w:tc>
          <w:tcPr>
            <w:tcW w:w="1414" w:type="dxa"/>
            <w:vAlign w:val="center"/>
          </w:tcPr>
          <w:p>
            <w:pPr>
              <w:jc w:val="center"/>
              <w:rPr>
                <w:rFonts w:hint="eastAsia" w:ascii="仿宋" w:hAnsi="仿宋" w:eastAsia="仿宋" w:cs="仿宋"/>
                <w:bCs/>
                <w:sz w:val="24"/>
              </w:rPr>
            </w:pPr>
          </w:p>
        </w:tc>
        <w:tc>
          <w:tcPr>
            <w:tcW w:w="1024" w:type="dxa"/>
            <w:gridSpan w:val="2"/>
            <w:vAlign w:val="center"/>
          </w:tcPr>
          <w:p>
            <w:pPr>
              <w:jc w:val="center"/>
              <w:rPr>
                <w:rFonts w:hint="eastAsia" w:ascii="仿宋" w:hAnsi="仿宋" w:eastAsia="仿宋" w:cs="仿宋"/>
                <w:bCs/>
                <w:sz w:val="24"/>
              </w:rPr>
            </w:pPr>
            <w:r>
              <w:rPr>
                <w:rFonts w:hint="eastAsia" w:ascii="仿宋" w:hAnsi="仿宋" w:eastAsia="仿宋" w:cs="仿宋"/>
                <w:bCs/>
                <w:sz w:val="24"/>
              </w:rPr>
              <w:t>出生</w:t>
            </w:r>
          </w:p>
          <w:p>
            <w:pPr>
              <w:jc w:val="center"/>
              <w:rPr>
                <w:rFonts w:hint="eastAsia" w:ascii="仿宋" w:hAnsi="仿宋" w:eastAsia="仿宋" w:cs="仿宋"/>
                <w:bCs/>
                <w:sz w:val="24"/>
              </w:rPr>
            </w:pPr>
            <w:r>
              <w:rPr>
                <w:rFonts w:hint="eastAsia" w:ascii="仿宋" w:hAnsi="仿宋" w:eastAsia="仿宋" w:cs="仿宋"/>
                <w:bCs/>
                <w:sz w:val="24"/>
              </w:rPr>
              <w:t>年月</w:t>
            </w:r>
          </w:p>
        </w:tc>
        <w:tc>
          <w:tcPr>
            <w:tcW w:w="1281" w:type="dxa"/>
            <w:gridSpan w:val="2"/>
            <w:vAlign w:val="center"/>
          </w:tcPr>
          <w:p>
            <w:pPr>
              <w:jc w:val="center"/>
              <w:rPr>
                <w:rFonts w:hint="eastAsia" w:ascii="仿宋" w:hAnsi="仿宋" w:eastAsia="仿宋" w:cs="仿宋"/>
                <w:szCs w:val="21"/>
              </w:rPr>
            </w:pPr>
          </w:p>
        </w:tc>
        <w:tc>
          <w:tcPr>
            <w:tcW w:w="1620" w:type="dxa"/>
            <w:vMerge w:val="restart"/>
            <w:vAlign w:val="center"/>
          </w:tcPr>
          <w:p>
            <w:pPr>
              <w:jc w:val="center"/>
              <w:rPr>
                <w:rFonts w:hint="eastAsia" w:ascii="仿宋" w:hAnsi="仿宋" w:eastAsia="仿宋" w:cs="仿宋"/>
                <w:szCs w:val="21"/>
              </w:rPr>
            </w:pPr>
            <w:r>
              <w:rPr>
                <w:rFonts w:hint="eastAsia" w:ascii="仿宋" w:hAnsi="仿宋" w:eastAsia="仿宋" w:cs="仿宋"/>
                <w:szCs w:val="21"/>
              </w:rPr>
              <w:t>本</w:t>
            </w:r>
          </w:p>
          <w:p>
            <w:pPr>
              <w:jc w:val="center"/>
              <w:rPr>
                <w:rFonts w:hint="eastAsia" w:ascii="仿宋" w:hAnsi="仿宋" w:eastAsia="仿宋" w:cs="仿宋"/>
                <w:szCs w:val="21"/>
              </w:rPr>
            </w:pPr>
            <w:r>
              <w:rPr>
                <w:rFonts w:hint="eastAsia" w:ascii="仿宋" w:hAnsi="仿宋" w:eastAsia="仿宋" w:cs="仿宋"/>
                <w:szCs w:val="21"/>
              </w:rPr>
              <w:t>人</w:t>
            </w:r>
          </w:p>
          <w:p>
            <w:pPr>
              <w:jc w:val="center"/>
              <w:rPr>
                <w:rFonts w:hint="eastAsia" w:ascii="仿宋" w:hAnsi="仿宋" w:eastAsia="仿宋" w:cs="仿宋"/>
                <w:szCs w:val="21"/>
              </w:rPr>
            </w:pPr>
            <w:r>
              <w:rPr>
                <w:rFonts w:hint="eastAsia" w:ascii="仿宋" w:hAnsi="仿宋" w:eastAsia="仿宋" w:cs="仿宋"/>
                <w:szCs w:val="21"/>
              </w:rPr>
              <w:t>近</w:t>
            </w:r>
          </w:p>
          <w:p>
            <w:pPr>
              <w:jc w:val="center"/>
              <w:rPr>
                <w:rFonts w:hint="eastAsia" w:ascii="仿宋" w:hAnsi="仿宋" w:eastAsia="仿宋" w:cs="仿宋"/>
                <w:szCs w:val="21"/>
              </w:rPr>
            </w:pPr>
            <w:r>
              <w:rPr>
                <w:rFonts w:hint="eastAsia" w:ascii="仿宋" w:hAnsi="仿宋" w:eastAsia="仿宋" w:cs="仿宋"/>
                <w:szCs w:val="21"/>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20" w:type="dxa"/>
            <w:vAlign w:val="center"/>
          </w:tcPr>
          <w:p>
            <w:pPr>
              <w:rPr>
                <w:rFonts w:hint="eastAsia" w:ascii="仿宋" w:hAnsi="仿宋" w:eastAsia="仿宋" w:cs="仿宋"/>
                <w:bCs/>
                <w:sz w:val="24"/>
              </w:rPr>
            </w:pPr>
            <w:r>
              <w:rPr>
                <w:rFonts w:hint="eastAsia" w:ascii="仿宋" w:hAnsi="仿宋" w:eastAsia="仿宋" w:cs="仿宋"/>
                <w:bCs/>
                <w:sz w:val="24"/>
              </w:rPr>
              <w:t>民族</w:t>
            </w:r>
          </w:p>
        </w:tc>
        <w:tc>
          <w:tcPr>
            <w:tcW w:w="1424" w:type="dxa"/>
            <w:gridSpan w:val="2"/>
            <w:vAlign w:val="center"/>
          </w:tcPr>
          <w:p>
            <w:pPr>
              <w:jc w:val="center"/>
              <w:rPr>
                <w:rFonts w:hint="eastAsia" w:ascii="仿宋" w:hAnsi="仿宋" w:eastAsia="仿宋" w:cs="仿宋"/>
                <w:szCs w:val="21"/>
              </w:rPr>
            </w:pPr>
          </w:p>
        </w:tc>
        <w:tc>
          <w:tcPr>
            <w:tcW w:w="854" w:type="dxa"/>
            <w:vAlign w:val="center"/>
          </w:tcPr>
          <w:p>
            <w:pPr>
              <w:jc w:val="center"/>
              <w:rPr>
                <w:rFonts w:hint="eastAsia" w:ascii="仿宋" w:hAnsi="仿宋" w:eastAsia="仿宋" w:cs="仿宋"/>
                <w:bCs/>
                <w:sz w:val="24"/>
              </w:rPr>
            </w:pPr>
            <w:r>
              <w:rPr>
                <w:rFonts w:hint="eastAsia" w:ascii="仿宋" w:hAnsi="仿宋" w:eastAsia="仿宋" w:cs="仿宋"/>
                <w:bCs/>
                <w:sz w:val="24"/>
              </w:rPr>
              <w:t>籍贯</w:t>
            </w:r>
          </w:p>
        </w:tc>
        <w:tc>
          <w:tcPr>
            <w:tcW w:w="1414" w:type="dxa"/>
            <w:vAlign w:val="center"/>
          </w:tcPr>
          <w:p>
            <w:pPr>
              <w:jc w:val="center"/>
              <w:rPr>
                <w:rFonts w:hint="eastAsia" w:ascii="仿宋" w:hAnsi="仿宋" w:eastAsia="仿宋" w:cs="仿宋"/>
                <w:bCs/>
                <w:sz w:val="24"/>
              </w:rPr>
            </w:pPr>
          </w:p>
        </w:tc>
        <w:tc>
          <w:tcPr>
            <w:tcW w:w="1024" w:type="dxa"/>
            <w:gridSpan w:val="2"/>
            <w:vAlign w:val="center"/>
          </w:tcPr>
          <w:p>
            <w:pPr>
              <w:jc w:val="center"/>
              <w:rPr>
                <w:rFonts w:hint="eastAsia" w:ascii="仿宋" w:hAnsi="仿宋" w:eastAsia="仿宋" w:cs="仿宋"/>
                <w:bCs/>
                <w:sz w:val="24"/>
              </w:rPr>
            </w:pPr>
            <w:r>
              <w:rPr>
                <w:rFonts w:hint="eastAsia" w:ascii="仿宋" w:hAnsi="仿宋" w:eastAsia="仿宋" w:cs="仿宋"/>
                <w:bCs/>
                <w:sz w:val="24"/>
              </w:rPr>
              <w:t>户籍</w:t>
            </w:r>
          </w:p>
        </w:tc>
        <w:tc>
          <w:tcPr>
            <w:tcW w:w="1281" w:type="dxa"/>
            <w:gridSpan w:val="2"/>
            <w:vAlign w:val="center"/>
          </w:tcPr>
          <w:p>
            <w:pPr>
              <w:jc w:val="center"/>
              <w:rPr>
                <w:rFonts w:hint="eastAsia" w:ascii="仿宋" w:hAnsi="仿宋" w:eastAsia="仿宋" w:cs="仿宋"/>
                <w:szCs w:val="21"/>
              </w:rPr>
            </w:pPr>
          </w:p>
        </w:tc>
        <w:tc>
          <w:tcPr>
            <w:tcW w:w="1620" w:type="dxa"/>
            <w:vMerge w:val="continue"/>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20" w:type="dxa"/>
            <w:vAlign w:val="center"/>
          </w:tcPr>
          <w:p>
            <w:pPr>
              <w:jc w:val="center"/>
              <w:rPr>
                <w:rFonts w:hint="eastAsia" w:ascii="仿宋" w:hAnsi="仿宋" w:eastAsia="仿宋" w:cs="仿宋"/>
                <w:bCs/>
                <w:sz w:val="24"/>
              </w:rPr>
            </w:pPr>
            <w:r>
              <w:rPr>
                <w:rFonts w:hint="eastAsia" w:ascii="仿宋" w:hAnsi="仿宋" w:eastAsia="仿宋" w:cs="仿宋"/>
                <w:bCs/>
                <w:sz w:val="24"/>
              </w:rPr>
              <w:t>政治</w:t>
            </w:r>
          </w:p>
          <w:p>
            <w:pPr>
              <w:rPr>
                <w:rFonts w:hint="eastAsia" w:ascii="仿宋" w:hAnsi="仿宋" w:eastAsia="仿宋" w:cs="仿宋"/>
                <w:bCs/>
                <w:sz w:val="24"/>
              </w:rPr>
            </w:pPr>
            <w:r>
              <w:rPr>
                <w:rFonts w:hint="eastAsia" w:ascii="仿宋" w:hAnsi="仿宋" w:eastAsia="仿宋" w:cs="仿宋"/>
                <w:bCs/>
                <w:sz w:val="24"/>
              </w:rPr>
              <w:t>面貌</w:t>
            </w:r>
          </w:p>
        </w:tc>
        <w:tc>
          <w:tcPr>
            <w:tcW w:w="1424" w:type="dxa"/>
            <w:gridSpan w:val="2"/>
            <w:vAlign w:val="center"/>
          </w:tcPr>
          <w:p>
            <w:pPr>
              <w:jc w:val="center"/>
              <w:rPr>
                <w:rFonts w:hint="eastAsia" w:ascii="仿宋" w:hAnsi="仿宋" w:eastAsia="仿宋" w:cs="仿宋"/>
                <w:szCs w:val="21"/>
              </w:rPr>
            </w:pPr>
          </w:p>
        </w:tc>
        <w:tc>
          <w:tcPr>
            <w:tcW w:w="854" w:type="dxa"/>
            <w:vAlign w:val="center"/>
          </w:tcPr>
          <w:p>
            <w:pPr>
              <w:jc w:val="center"/>
              <w:rPr>
                <w:rFonts w:hint="eastAsia" w:ascii="仿宋" w:hAnsi="仿宋" w:eastAsia="仿宋" w:cs="仿宋"/>
                <w:bCs/>
                <w:sz w:val="24"/>
              </w:rPr>
            </w:pPr>
            <w:r>
              <w:rPr>
                <w:rFonts w:hint="eastAsia" w:ascii="仿宋" w:hAnsi="仿宋" w:eastAsia="仿宋" w:cs="仿宋"/>
                <w:bCs/>
                <w:sz w:val="24"/>
              </w:rPr>
              <w:t>专技职务</w:t>
            </w:r>
          </w:p>
        </w:tc>
        <w:tc>
          <w:tcPr>
            <w:tcW w:w="1414" w:type="dxa"/>
            <w:vAlign w:val="center"/>
          </w:tcPr>
          <w:p>
            <w:pPr>
              <w:jc w:val="center"/>
              <w:rPr>
                <w:rFonts w:hint="eastAsia" w:ascii="仿宋" w:hAnsi="仿宋" w:eastAsia="仿宋" w:cs="仿宋"/>
                <w:szCs w:val="21"/>
              </w:rPr>
            </w:pPr>
          </w:p>
        </w:tc>
        <w:tc>
          <w:tcPr>
            <w:tcW w:w="1018" w:type="dxa"/>
            <w:vAlign w:val="center"/>
          </w:tcPr>
          <w:p>
            <w:pPr>
              <w:jc w:val="center"/>
              <w:rPr>
                <w:rFonts w:hint="eastAsia" w:ascii="仿宋" w:hAnsi="仿宋" w:eastAsia="仿宋" w:cs="仿宋"/>
                <w:bCs/>
                <w:sz w:val="24"/>
              </w:rPr>
            </w:pPr>
            <w:r>
              <w:rPr>
                <w:rFonts w:hint="eastAsia" w:ascii="仿宋" w:hAnsi="仿宋" w:eastAsia="仿宋" w:cs="仿宋"/>
                <w:bCs/>
                <w:sz w:val="24"/>
              </w:rPr>
              <w:t>健康</w:t>
            </w:r>
          </w:p>
          <w:p>
            <w:pPr>
              <w:jc w:val="center"/>
              <w:rPr>
                <w:rFonts w:hint="eastAsia" w:ascii="仿宋" w:hAnsi="仿宋" w:eastAsia="仿宋" w:cs="仿宋"/>
                <w:bCs/>
                <w:sz w:val="24"/>
              </w:rPr>
            </w:pPr>
            <w:r>
              <w:rPr>
                <w:rFonts w:hint="eastAsia" w:ascii="仿宋" w:hAnsi="仿宋" w:eastAsia="仿宋" w:cs="仿宋"/>
                <w:bCs/>
                <w:sz w:val="24"/>
              </w:rPr>
              <w:t>状况</w:t>
            </w:r>
          </w:p>
        </w:tc>
        <w:tc>
          <w:tcPr>
            <w:tcW w:w="1287" w:type="dxa"/>
            <w:gridSpan w:val="3"/>
            <w:vAlign w:val="center"/>
          </w:tcPr>
          <w:p>
            <w:pPr>
              <w:jc w:val="center"/>
              <w:rPr>
                <w:rFonts w:hint="eastAsia" w:ascii="仿宋" w:hAnsi="仿宋" w:eastAsia="仿宋" w:cs="仿宋"/>
                <w:bCs/>
                <w:sz w:val="24"/>
              </w:rPr>
            </w:pPr>
          </w:p>
        </w:tc>
        <w:tc>
          <w:tcPr>
            <w:tcW w:w="1620" w:type="dxa"/>
            <w:vMerge w:val="continue"/>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20" w:type="dxa"/>
            <w:vAlign w:val="center"/>
          </w:tcPr>
          <w:p>
            <w:pPr>
              <w:rPr>
                <w:rFonts w:hint="eastAsia" w:ascii="仿宋" w:hAnsi="仿宋" w:eastAsia="仿宋" w:cs="仿宋"/>
                <w:bCs/>
                <w:sz w:val="24"/>
              </w:rPr>
            </w:pPr>
            <w:r>
              <w:rPr>
                <w:rFonts w:hint="eastAsia" w:ascii="仿宋" w:hAnsi="仿宋" w:eastAsia="仿宋" w:cs="仿宋"/>
                <w:bCs/>
                <w:sz w:val="24"/>
              </w:rPr>
              <w:t>学历</w:t>
            </w:r>
          </w:p>
        </w:tc>
        <w:tc>
          <w:tcPr>
            <w:tcW w:w="1424" w:type="dxa"/>
            <w:gridSpan w:val="2"/>
            <w:vAlign w:val="center"/>
          </w:tcPr>
          <w:p>
            <w:pPr>
              <w:jc w:val="center"/>
              <w:rPr>
                <w:rFonts w:hint="eastAsia" w:ascii="仿宋" w:hAnsi="仿宋" w:eastAsia="仿宋" w:cs="仿宋"/>
                <w:szCs w:val="21"/>
              </w:rPr>
            </w:pPr>
          </w:p>
        </w:tc>
        <w:tc>
          <w:tcPr>
            <w:tcW w:w="854" w:type="dxa"/>
            <w:vAlign w:val="center"/>
          </w:tcPr>
          <w:p>
            <w:pPr>
              <w:rPr>
                <w:rFonts w:hint="eastAsia" w:ascii="仿宋" w:hAnsi="仿宋" w:eastAsia="仿宋" w:cs="仿宋"/>
                <w:bCs/>
                <w:sz w:val="24"/>
              </w:rPr>
            </w:pPr>
          </w:p>
        </w:tc>
        <w:tc>
          <w:tcPr>
            <w:tcW w:w="1414" w:type="dxa"/>
            <w:vAlign w:val="center"/>
          </w:tcPr>
          <w:p>
            <w:pPr>
              <w:ind w:firstLine="315" w:firstLineChars="150"/>
              <w:rPr>
                <w:rFonts w:hint="eastAsia" w:ascii="仿宋" w:hAnsi="仿宋" w:eastAsia="仿宋" w:cs="仿宋"/>
                <w:szCs w:val="21"/>
              </w:rPr>
            </w:pPr>
          </w:p>
        </w:tc>
        <w:tc>
          <w:tcPr>
            <w:tcW w:w="1276" w:type="dxa"/>
            <w:gridSpan w:val="3"/>
            <w:vAlign w:val="center"/>
          </w:tcPr>
          <w:p>
            <w:pPr>
              <w:rPr>
                <w:rFonts w:hint="eastAsia" w:ascii="仿宋" w:hAnsi="仿宋" w:eastAsia="仿宋" w:cs="仿宋"/>
                <w:bCs/>
                <w:sz w:val="24"/>
              </w:rPr>
            </w:pPr>
            <w:r>
              <w:rPr>
                <w:rFonts w:hint="eastAsia" w:ascii="仿宋" w:hAnsi="仿宋" w:eastAsia="仿宋" w:cs="仿宋"/>
                <w:bCs/>
                <w:sz w:val="24"/>
              </w:rPr>
              <w:t>毕业院校及专业</w:t>
            </w:r>
          </w:p>
        </w:tc>
        <w:tc>
          <w:tcPr>
            <w:tcW w:w="2649" w:type="dxa"/>
            <w:gridSpan w:val="2"/>
            <w:vAlign w:val="center"/>
          </w:tcPr>
          <w:p>
            <w:pPr>
              <w:ind w:firstLine="105" w:firstLineChars="5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0" w:type="dxa"/>
            <w:vAlign w:val="center"/>
          </w:tcPr>
          <w:p>
            <w:pPr>
              <w:rPr>
                <w:rFonts w:hint="eastAsia" w:ascii="仿宋" w:hAnsi="仿宋" w:eastAsia="仿宋" w:cs="仿宋"/>
                <w:bCs/>
                <w:sz w:val="24"/>
              </w:rPr>
            </w:pPr>
            <w:r>
              <w:rPr>
                <w:rFonts w:hint="eastAsia" w:ascii="仿宋" w:hAnsi="仿宋" w:eastAsia="仿宋" w:cs="仿宋"/>
                <w:bCs/>
                <w:sz w:val="24"/>
              </w:rPr>
              <w:t>身份证号</w:t>
            </w:r>
          </w:p>
        </w:tc>
        <w:tc>
          <w:tcPr>
            <w:tcW w:w="3692" w:type="dxa"/>
            <w:gridSpan w:val="4"/>
            <w:vAlign w:val="center"/>
          </w:tcPr>
          <w:p>
            <w:pPr>
              <w:rPr>
                <w:rFonts w:hint="eastAsia" w:ascii="仿宋" w:hAnsi="仿宋" w:eastAsia="仿宋" w:cs="仿宋"/>
                <w:bCs/>
                <w:sz w:val="24"/>
              </w:rPr>
            </w:pPr>
          </w:p>
        </w:tc>
        <w:tc>
          <w:tcPr>
            <w:tcW w:w="1276" w:type="dxa"/>
            <w:gridSpan w:val="3"/>
            <w:tcBorders>
              <w:top w:val="nil"/>
            </w:tcBorders>
            <w:vAlign w:val="center"/>
          </w:tcPr>
          <w:p>
            <w:pPr>
              <w:rPr>
                <w:rFonts w:hint="eastAsia" w:ascii="仿宋" w:hAnsi="仿宋" w:eastAsia="仿宋" w:cs="仿宋"/>
                <w:bCs/>
                <w:sz w:val="24"/>
              </w:rPr>
            </w:pPr>
            <w:r>
              <w:rPr>
                <w:rFonts w:hint="eastAsia" w:ascii="仿宋" w:hAnsi="仿宋" w:eastAsia="仿宋" w:cs="仿宋"/>
                <w:bCs/>
                <w:sz w:val="24"/>
              </w:rPr>
              <w:t>联系电话</w:t>
            </w:r>
          </w:p>
        </w:tc>
        <w:tc>
          <w:tcPr>
            <w:tcW w:w="2649" w:type="dxa"/>
            <w:gridSpan w:val="2"/>
            <w:tcBorders>
              <w:top w:val="nil"/>
            </w:tcBorders>
            <w:vAlign w:val="center"/>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7" w:type="dxa"/>
            <w:gridSpan w:val="2"/>
            <w:vAlign w:val="center"/>
          </w:tcPr>
          <w:p>
            <w:pPr>
              <w:rPr>
                <w:rFonts w:hint="eastAsia" w:ascii="仿宋" w:hAnsi="仿宋" w:eastAsia="仿宋" w:cs="仿宋"/>
                <w:bCs/>
                <w:szCs w:val="21"/>
              </w:rPr>
            </w:pPr>
            <w:r>
              <w:rPr>
                <w:rFonts w:hint="eastAsia" w:ascii="仿宋" w:hAnsi="仿宋" w:eastAsia="仿宋" w:cs="仿宋"/>
                <w:bCs/>
                <w:sz w:val="24"/>
              </w:rPr>
              <w:t>招聘单位</w:t>
            </w:r>
          </w:p>
        </w:tc>
        <w:tc>
          <w:tcPr>
            <w:tcW w:w="3685" w:type="dxa"/>
            <w:gridSpan w:val="3"/>
            <w:vAlign w:val="center"/>
          </w:tcPr>
          <w:p>
            <w:pPr>
              <w:rPr>
                <w:rFonts w:hint="eastAsia" w:ascii="仿宋" w:hAnsi="仿宋" w:eastAsia="仿宋" w:cs="仿宋"/>
                <w:szCs w:val="21"/>
              </w:rPr>
            </w:pPr>
          </w:p>
        </w:tc>
        <w:tc>
          <w:tcPr>
            <w:tcW w:w="1276" w:type="dxa"/>
            <w:gridSpan w:val="3"/>
            <w:vAlign w:val="center"/>
          </w:tcPr>
          <w:p>
            <w:pPr>
              <w:rPr>
                <w:rFonts w:hint="eastAsia" w:ascii="仿宋" w:hAnsi="仿宋" w:eastAsia="仿宋" w:cs="仿宋"/>
                <w:szCs w:val="21"/>
              </w:rPr>
            </w:pPr>
            <w:r>
              <w:rPr>
                <w:rFonts w:hint="eastAsia" w:ascii="仿宋" w:hAnsi="仿宋" w:eastAsia="仿宋" w:cs="仿宋"/>
                <w:bCs/>
                <w:sz w:val="24"/>
              </w:rPr>
              <w:t>招聘岗位</w:t>
            </w:r>
          </w:p>
        </w:tc>
        <w:tc>
          <w:tcPr>
            <w:tcW w:w="2649" w:type="dxa"/>
            <w:gridSpan w:val="2"/>
            <w:vAlign w:val="center"/>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720" w:type="dxa"/>
            <w:tcBorders>
              <w:bottom w:val="single" w:color="auto" w:sz="4" w:space="0"/>
            </w:tcBorders>
            <w:vAlign w:val="center"/>
          </w:tcPr>
          <w:p>
            <w:pPr>
              <w:jc w:val="center"/>
              <w:rPr>
                <w:rFonts w:hint="eastAsia" w:ascii="仿宋" w:hAnsi="仿宋" w:eastAsia="仿宋" w:cs="仿宋"/>
                <w:bCs/>
                <w:sz w:val="24"/>
              </w:rPr>
            </w:pPr>
            <w:r>
              <w:rPr>
                <w:rFonts w:hint="eastAsia" w:ascii="仿宋" w:hAnsi="仿宋" w:eastAsia="仿宋" w:cs="仿宋"/>
                <w:bCs/>
                <w:sz w:val="24"/>
              </w:rPr>
              <w:t>个人简历</w:t>
            </w:r>
          </w:p>
        </w:tc>
        <w:tc>
          <w:tcPr>
            <w:tcW w:w="7617" w:type="dxa"/>
            <w:gridSpan w:val="9"/>
            <w:tcBorders>
              <w:bottom w:val="single" w:color="auto" w:sz="4" w:space="0"/>
            </w:tcBorders>
            <w:vAlign w:val="center"/>
          </w:tcPr>
          <w:p>
            <w:pPr>
              <w:rPr>
                <w:rFonts w:hint="eastAsia" w:ascii="仿宋" w:hAnsi="仿宋" w:eastAsia="仿宋" w:cs="仿宋"/>
                <w:szCs w:val="21"/>
              </w:rPr>
            </w:pPr>
          </w:p>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720" w:type="dxa"/>
            <w:tcBorders>
              <w:bottom w:val="single" w:color="auto" w:sz="4" w:space="0"/>
            </w:tcBorders>
            <w:vAlign w:val="center"/>
          </w:tcPr>
          <w:p>
            <w:pPr>
              <w:jc w:val="center"/>
              <w:rPr>
                <w:rFonts w:hint="eastAsia" w:ascii="仿宋" w:hAnsi="仿宋" w:eastAsia="仿宋" w:cs="仿宋"/>
                <w:bCs/>
                <w:sz w:val="24"/>
              </w:rPr>
            </w:pPr>
            <w:r>
              <w:rPr>
                <w:rFonts w:hint="eastAsia" w:ascii="仿宋" w:hAnsi="仿宋" w:eastAsia="仿宋" w:cs="仿宋"/>
                <w:bCs/>
                <w:sz w:val="24"/>
              </w:rPr>
              <w:t>家庭成员主要社会关系情况</w:t>
            </w:r>
          </w:p>
        </w:tc>
        <w:tc>
          <w:tcPr>
            <w:tcW w:w="7617" w:type="dxa"/>
            <w:gridSpan w:val="9"/>
            <w:tcBorders>
              <w:bottom w:val="single" w:color="auto" w:sz="4" w:space="0"/>
            </w:tcBorders>
            <w:vAlign w:val="center"/>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20" w:type="dxa"/>
            <w:vAlign w:val="center"/>
          </w:tcPr>
          <w:p>
            <w:pPr>
              <w:jc w:val="center"/>
              <w:rPr>
                <w:rFonts w:hint="eastAsia" w:ascii="仿宋" w:hAnsi="仿宋" w:eastAsia="仿宋" w:cs="仿宋"/>
                <w:bCs/>
                <w:sz w:val="24"/>
              </w:rPr>
            </w:pPr>
            <w:r>
              <w:rPr>
                <w:rFonts w:hint="eastAsia" w:ascii="仿宋" w:hAnsi="仿宋" w:eastAsia="仿宋" w:cs="仿宋"/>
                <w:bCs/>
                <w:sz w:val="24"/>
              </w:rPr>
              <w:t>奖惩情况</w:t>
            </w:r>
          </w:p>
        </w:tc>
        <w:tc>
          <w:tcPr>
            <w:tcW w:w="7617" w:type="dxa"/>
            <w:gridSpan w:val="9"/>
            <w:vAlign w:val="center"/>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20" w:type="dxa"/>
            <w:vAlign w:val="center"/>
          </w:tcPr>
          <w:p>
            <w:pPr>
              <w:jc w:val="center"/>
              <w:rPr>
                <w:rFonts w:hint="eastAsia" w:ascii="仿宋" w:hAnsi="仿宋" w:eastAsia="仿宋" w:cs="仿宋"/>
                <w:bCs/>
                <w:sz w:val="24"/>
              </w:rPr>
            </w:pPr>
            <w:r>
              <w:rPr>
                <w:rFonts w:hint="eastAsia" w:ascii="仿宋" w:hAnsi="仿宋" w:eastAsia="仿宋" w:cs="仿宋"/>
                <w:bCs/>
                <w:sz w:val="24"/>
              </w:rPr>
              <w:t>备注</w:t>
            </w:r>
          </w:p>
        </w:tc>
        <w:tc>
          <w:tcPr>
            <w:tcW w:w="7617" w:type="dxa"/>
            <w:gridSpan w:val="9"/>
            <w:vAlign w:val="center"/>
          </w:tcPr>
          <w:p>
            <w:pPr>
              <w:jc w:val="center"/>
              <w:rPr>
                <w:rFonts w:hint="eastAsia" w:ascii="仿宋" w:hAnsi="仿宋" w:eastAsia="仿宋" w:cs="仿宋"/>
                <w:szCs w:val="21"/>
              </w:rPr>
            </w:pPr>
          </w:p>
        </w:tc>
      </w:tr>
    </w:tbl>
    <w:p>
      <w:pPr>
        <w:widowControl/>
        <w:ind w:firstLine="720" w:firstLineChars="300"/>
        <w:rPr>
          <w:rFonts w:hint="eastAsia" w:ascii="仿宋" w:hAnsi="仿宋" w:eastAsia="仿宋" w:cs="仿宋"/>
          <w:kern w:val="0"/>
          <w:sz w:val="24"/>
        </w:rPr>
      </w:pPr>
    </w:p>
    <w:p>
      <w:pPr>
        <w:widowControl/>
      </w:pPr>
      <w:r>
        <w:rPr>
          <w:rFonts w:hint="eastAsia" w:ascii="仿宋" w:hAnsi="仿宋" w:eastAsia="仿宋" w:cs="仿宋"/>
          <w:kern w:val="0"/>
          <w:sz w:val="24"/>
        </w:rPr>
        <w:t>注： 本表须认真、如实填写。如有弄虚作假，一经查实，取消资格</w:t>
      </w:r>
      <w:r>
        <w:rPr>
          <w:rFonts w:hint="eastAsia" w:ascii="仿宋_GB2312" w:eastAsia="仿宋_GB2312"/>
          <w:kern w:val="0"/>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41FA58"/>
    <w:multiLevelType w:val="singleLevel"/>
    <w:tmpl w:val="3D41FA5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A0145"/>
    <w:rsid w:val="00047ED9"/>
    <w:rsid w:val="00097E98"/>
    <w:rsid w:val="000B646D"/>
    <w:rsid w:val="001071F1"/>
    <w:rsid w:val="00113E6D"/>
    <w:rsid w:val="0015795A"/>
    <w:rsid w:val="002050B4"/>
    <w:rsid w:val="002845E3"/>
    <w:rsid w:val="002B01EF"/>
    <w:rsid w:val="003C62D8"/>
    <w:rsid w:val="00440137"/>
    <w:rsid w:val="004470CF"/>
    <w:rsid w:val="00461A13"/>
    <w:rsid w:val="004652AC"/>
    <w:rsid w:val="0046742E"/>
    <w:rsid w:val="004E283C"/>
    <w:rsid w:val="00536E9C"/>
    <w:rsid w:val="005500CB"/>
    <w:rsid w:val="00595841"/>
    <w:rsid w:val="005B0228"/>
    <w:rsid w:val="00614391"/>
    <w:rsid w:val="00641971"/>
    <w:rsid w:val="007655B9"/>
    <w:rsid w:val="00793099"/>
    <w:rsid w:val="007C63E3"/>
    <w:rsid w:val="007F3A36"/>
    <w:rsid w:val="0082099C"/>
    <w:rsid w:val="008B71B1"/>
    <w:rsid w:val="00900183"/>
    <w:rsid w:val="009256E7"/>
    <w:rsid w:val="009C74FE"/>
    <w:rsid w:val="009D378C"/>
    <w:rsid w:val="00B054E1"/>
    <w:rsid w:val="00B21EC7"/>
    <w:rsid w:val="00B75917"/>
    <w:rsid w:val="00B90E5C"/>
    <w:rsid w:val="00C86F08"/>
    <w:rsid w:val="00D923E9"/>
    <w:rsid w:val="00DC2F90"/>
    <w:rsid w:val="00E223EF"/>
    <w:rsid w:val="00E43CCD"/>
    <w:rsid w:val="00E76F1D"/>
    <w:rsid w:val="00F1706E"/>
    <w:rsid w:val="00FC1D0D"/>
    <w:rsid w:val="02AE126E"/>
    <w:rsid w:val="03273858"/>
    <w:rsid w:val="055C01E2"/>
    <w:rsid w:val="05B81F46"/>
    <w:rsid w:val="05CE532C"/>
    <w:rsid w:val="07367219"/>
    <w:rsid w:val="07630BDC"/>
    <w:rsid w:val="07D10E4B"/>
    <w:rsid w:val="08CF3CD1"/>
    <w:rsid w:val="08F77872"/>
    <w:rsid w:val="0A2B3B4D"/>
    <w:rsid w:val="0A6D45CA"/>
    <w:rsid w:val="0B0D6371"/>
    <w:rsid w:val="0B8133CC"/>
    <w:rsid w:val="0B83277B"/>
    <w:rsid w:val="0BD712C9"/>
    <w:rsid w:val="0BE81C37"/>
    <w:rsid w:val="0C2E3823"/>
    <w:rsid w:val="0C5720AC"/>
    <w:rsid w:val="0C8F0D77"/>
    <w:rsid w:val="0D175803"/>
    <w:rsid w:val="0DED7E49"/>
    <w:rsid w:val="0E0B213D"/>
    <w:rsid w:val="0E5149DE"/>
    <w:rsid w:val="0E7D3BE2"/>
    <w:rsid w:val="0F4D43D3"/>
    <w:rsid w:val="0F6114EB"/>
    <w:rsid w:val="110C1E8B"/>
    <w:rsid w:val="113C1150"/>
    <w:rsid w:val="115B3FB7"/>
    <w:rsid w:val="11714E46"/>
    <w:rsid w:val="1175679A"/>
    <w:rsid w:val="1188128F"/>
    <w:rsid w:val="119730B5"/>
    <w:rsid w:val="14C97BB3"/>
    <w:rsid w:val="152E0575"/>
    <w:rsid w:val="158B01BC"/>
    <w:rsid w:val="158E7F3C"/>
    <w:rsid w:val="15EC4672"/>
    <w:rsid w:val="169A0145"/>
    <w:rsid w:val="169B7F42"/>
    <w:rsid w:val="16D9336E"/>
    <w:rsid w:val="17E41275"/>
    <w:rsid w:val="185A2715"/>
    <w:rsid w:val="18D27EF2"/>
    <w:rsid w:val="18D7074C"/>
    <w:rsid w:val="1978266A"/>
    <w:rsid w:val="1A2854AF"/>
    <w:rsid w:val="1ADE7CEA"/>
    <w:rsid w:val="1B127AC8"/>
    <w:rsid w:val="1B847C2F"/>
    <w:rsid w:val="1B9910C5"/>
    <w:rsid w:val="1CFB7D65"/>
    <w:rsid w:val="1CFF67A7"/>
    <w:rsid w:val="1D1D7AFC"/>
    <w:rsid w:val="1D7F6708"/>
    <w:rsid w:val="1D9E4201"/>
    <w:rsid w:val="1DCF7DB2"/>
    <w:rsid w:val="1E2E6742"/>
    <w:rsid w:val="1EB30E60"/>
    <w:rsid w:val="1F610820"/>
    <w:rsid w:val="20846153"/>
    <w:rsid w:val="20F163CA"/>
    <w:rsid w:val="21530AE9"/>
    <w:rsid w:val="22603A96"/>
    <w:rsid w:val="22852F1C"/>
    <w:rsid w:val="238A1925"/>
    <w:rsid w:val="23C9276C"/>
    <w:rsid w:val="24D44554"/>
    <w:rsid w:val="266555F3"/>
    <w:rsid w:val="26B86734"/>
    <w:rsid w:val="26C171E0"/>
    <w:rsid w:val="280C5D5F"/>
    <w:rsid w:val="297B742C"/>
    <w:rsid w:val="2B7639A0"/>
    <w:rsid w:val="2CEB6E16"/>
    <w:rsid w:val="2DE53904"/>
    <w:rsid w:val="2E9717D3"/>
    <w:rsid w:val="2EFD401D"/>
    <w:rsid w:val="2F870C3A"/>
    <w:rsid w:val="2FE142A7"/>
    <w:rsid w:val="30141DFF"/>
    <w:rsid w:val="302A3026"/>
    <w:rsid w:val="309503A2"/>
    <w:rsid w:val="31AF7072"/>
    <w:rsid w:val="31BD6133"/>
    <w:rsid w:val="328F49EB"/>
    <w:rsid w:val="329E3D9A"/>
    <w:rsid w:val="32F17BDD"/>
    <w:rsid w:val="330A6B81"/>
    <w:rsid w:val="334F2B07"/>
    <w:rsid w:val="34205CE6"/>
    <w:rsid w:val="3446391E"/>
    <w:rsid w:val="35833282"/>
    <w:rsid w:val="362570A5"/>
    <w:rsid w:val="368B5C74"/>
    <w:rsid w:val="36B16B3E"/>
    <w:rsid w:val="371F015F"/>
    <w:rsid w:val="37780436"/>
    <w:rsid w:val="37F85B5C"/>
    <w:rsid w:val="37FE6306"/>
    <w:rsid w:val="3A5451BD"/>
    <w:rsid w:val="3B216BE8"/>
    <w:rsid w:val="3B4E7258"/>
    <w:rsid w:val="3BB479B7"/>
    <w:rsid w:val="3BCF2440"/>
    <w:rsid w:val="3C294AE0"/>
    <w:rsid w:val="3D24771C"/>
    <w:rsid w:val="3D551BA2"/>
    <w:rsid w:val="3E4F02FF"/>
    <w:rsid w:val="3E8E25A7"/>
    <w:rsid w:val="3E984A5F"/>
    <w:rsid w:val="3EE56627"/>
    <w:rsid w:val="3EEA75DF"/>
    <w:rsid w:val="40997281"/>
    <w:rsid w:val="40E64D03"/>
    <w:rsid w:val="40F64705"/>
    <w:rsid w:val="417A59FD"/>
    <w:rsid w:val="431C1C56"/>
    <w:rsid w:val="46B9551E"/>
    <w:rsid w:val="470F333C"/>
    <w:rsid w:val="475F4EDE"/>
    <w:rsid w:val="47A10816"/>
    <w:rsid w:val="47AC613B"/>
    <w:rsid w:val="47D3360E"/>
    <w:rsid w:val="484B6177"/>
    <w:rsid w:val="48CE6E93"/>
    <w:rsid w:val="48D22239"/>
    <w:rsid w:val="493A4FF1"/>
    <w:rsid w:val="497B2870"/>
    <w:rsid w:val="49ED3AD5"/>
    <w:rsid w:val="4A7D12C5"/>
    <w:rsid w:val="4AD55E16"/>
    <w:rsid w:val="4AE4663A"/>
    <w:rsid w:val="4AF62AB4"/>
    <w:rsid w:val="4B7F499D"/>
    <w:rsid w:val="4BD706BB"/>
    <w:rsid w:val="4CA403CA"/>
    <w:rsid w:val="4CD35602"/>
    <w:rsid w:val="4D155854"/>
    <w:rsid w:val="4D7D33CE"/>
    <w:rsid w:val="4E414071"/>
    <w:rsid w:val="4E5E70BE"/>
    <w:rsid w:val="4EB87B22"/>
    <w:rsid w:val="4F0E40AB"/>
    <w:rsid w:val="4F63205F"/>
    <w:rsid w:val="50144ABB"/>
    <w:rsid w:val="51054F74"/>
    <w:rsid w:val="51456B5B"/>
    <w:rsid w:val="521F3A19"/>
    <w:rsid w:val="524E7B5E"/>
    <w:rsid w:val="532A2F65"/>
    <w:rsid w:val="5392294F"/>
    <w:rsid w:val="54686176"/>
    <w:rsid w:val="5476633F"/>
    <w:rsid w:val="54DB4BCD"/>
    <w:rsid w:val="561C7A32"/>
    <w:rsid w:val="567E55CC"/>
    <w:rsid w:val="568F7F4C"/>
    <w:rsid w:val="578318F5"/>
    <w:rsid w:val="58896CA7"/>
    <w:rsid w:val="58D71158"/>
    <w:rsid w:val="591F45EE"/>
    <w:rsid w:val="5A09410C"/>
    <w:rsid w:val="5A0F00DF"/>
    <w:rsid w:val="5BC97119"/>
    <w:rsid w:val="5D7E720B"/>
    <w:rsid w:val="5DC440C3"/>
    <w:rsid w:val="5DD46301"/>
    <w:rsid w:val="5E422704"/>
    <w:rsid w:val="5E67515F"/>
    <w:rsid w:val="5F435406"/>
    <w:rsid w:val="5FDE6EBB"/>
    <w:rsid w:val="608D63A8"/>
    <w:rsid w:val="61524743"/>
    <w:rsid w:val="627857C6"/>
    <w:rsid w:val="63A325A3"/>
    <w:rsid w:val="640B2605"/>
    <w:rsid w:val="64307764"/>
    <w:rsid w:val="65FD77BF"/>
    <w:rsid w:val="66846E11"/>
    <w:rsid w:val="67E8241C"/>
    <w:rsid w:val="68C52170"/>
    <w:rsid w:val="68EE5C2D"/>
    <w:rsid w:val="6901214A"/>
    <w:rsid w:val="69E01B60"/>
    <w:rsid w:val="6A1448BB"/>
    <w:rsid w:val="6A782A50"/>
    <w:rsid w:val="6AB159A7"/>
    <w:rsid w:val="6ADE4FD3"/>
    <w:rsid w:val="6B4906C9"/>
    <w:rsid w:val="6B6D4BBB"/>
    <w:rsid w:val="6C28567F"/>
    <w:rsid w:val="6D4149FE"/>
    <w:rsid w:val="6D7753F3"/>
    <w:rsid w:val="6F2C3BDC"/>
    <w:rsid w:val="6F8169E0"/>
    <w:rsid w:val="703E786E"/>
    <w:rsid w:val="70471737"/>
    <w:rsid w:val="70E11A27"/>
    <w:rsid w:val="7112441D"/>
    <w:rsid w:val="713E5DAB"/>
    <w:rsid w:val="718616A5"/>
    <w:rsid w:val="71866AE3"/>
    <w:rsid w:val="744B20B7"/>
    <w:rsid w:val="750E0447"/>
    <w:rsid w:val="75BD60E9"/>
    <w:rsid w:val="75E613BE"/>
    <w:rsid w:val="77DC473E"/>
    <w:rsid w:val="786E026C"/>
    <w:rsid w:val="79275570"/>
    <w:rsid w:val="79417D3E"/>
    <w:rsid w:val="79545C8C"/>
    <w:rsid w:val="7AA61F2D"/>
    <w:rsid w:val="7B624D2D"/>
    <w:rsid w:val="7C816FA8"/>
    <w:rsid w:val="7D3111B3"/>
    <w:rsid w:val="7DDB5278"/>
    <w:rsid w:val="7EF81E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rFonts w:cs="Times New Roman"/>
      <w:kern w:val="0"/>
      <w:sz w:val="24"/>
    </w:rPr>
  </w:style>
  <w:style w:type="character" w:styleId="7">
    <w:name w:val="Hyperlink"/>
    <w:basedOn w:val="6"/>
    <w:qFormat/>
    <w:uiPriority w:val="0"/>
    <w:rPr>
      <w:color w:val="0000FF"/>
      <w:u w:val="single"/>
    </w:rPr>
  </w:style>
  <w:style w:type="character" w:customStyle="1" w:styleId="8">
    <w:name w:val="bds_more"/>
    <w:basedOn w:val="6"/>
    <w:qFormat/>
    <w:uiPriority w:val="0"/>
    <w:rPr>
      <w:rFonts w:hint="eastAsia" w:ascii="宋体" w:hAnsi="宋体" w:eastAsia="宋体" w:cs="宋体"/>
    </w:rPr>
  </w:style>
  <w:style w:type="character" w:customStyle="1" w:styleId="9">
    <w:name w:val="bds_more1"/>
    <w:basedOn w:val="6"/>
    <w:qFormat/>
    <w:uiPriority w:val="0"/>
  </w:style>
  <w:style w:type="character" w:customStyle="1" w:styleId="10">
    <w:name w:val="bds_more2"/>
    <w:basedOn w:val="6"/>
    <w:qFormat/>
    <w:uiPriority w:val="0"/>
  </w:style>
  <w:style w:type="character" w:customStyle="1" w:styleId="11">
    <w:name w:val="bds_nopic"/>
    <w:basedOn w:val="6"/>
    <w:qFormat/>
    <w:uiPriority w:val="0"/>
  </w:style>
  <w:style w:type="character" w:customStyle="1" w:styleId="12">
    <w:name w:val="bds_nopic1"/>
    <w:basedOn w:val="6"/>
    <w:qFormat/>
    <w:uiPriority w:val="0"/>
  </w:style>
  <w:style w:type="character" w:customStyle="1" w:styleId="13">
    <w:name w:val="bds_nopic2"/>
    <w:basedOn w:val="6"/>
    <w:qFormat/>
    <w:uiPriority w:val="0"/>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4</Pages>
  <Words>187</Words>
  <Characters>1069</Characters>
  <Lines>8</Lines>
  <Paragraphs>2</Paragraphs>
  <TotalTime>10</TotalTime>
  <ScaleCrop>false</ScaleCrop>
  <LinksUpToDate>false</LinksUpToDate>
  <CharactersWithSpaces>1254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2019-05-05T09:04:00Z</dcterms:created>
  <dc:creator>晒太阳的猫</dc:creator>
  <cp:lastModifiedBy>晒太阳的猫</cp:lastModifiedBy>
  <cp:lastPrinted>2021-09-23T08:27:00Z</cp:lastPrinted>
  <dcterms:modified xsi:type="dcterms:W3CDTF">2021-09-24T07:02:24Z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ED645DC21E0A45BEAFC4653F3DC6B2D6</vt:lpwstr>
  </property>
</Properties>
</file>