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9CCB" w14:textId="77777777" w:rsidR="008042DD" w:rsidRDefault="008042DD" w:rsidP="008042DD">
      <w:pPr>
        <w:spacing w:line="480" w:lineRule="exact"/>
        <w:jc w:val="left"/>
        <w:rPr>
          <w:rFonts w:ascii="方正小标宋简体" w:eastAsia="方正小标宋简体" w:hAnsi="方正小标宋简体" w:cs="方正小标宋简体"/>
          <w:color w:val="000000"/>
          <w:sz w:val="32"/>
          <w:szCs w:val="32"/>
        </w:rPr>
      </w:pPr>
      <w:r>
        <w:rPr>
          <w:rFonts w:ascii="仿宋_GB2312" w:eastAsia="仿宋_GB2312" w:hint="eastAsia"/>
          <w:color w:val="000000"/>
          <w:sz w:val="30"/>
          <w:szCs w:val="30"/>
        </w:rPr>
        <w:t xml:space="preserve">附件1：                    </w:t>
      </w:r>
      <w:r>
        <w:rPr>
          <w:rFonts w:ascii="方正小标宋简体" w:eastAsia="方正小标宋简体" w:hAnsi="方正小标宋简体" w:cs="方正小标宋简体" w:hint="eastAsia"/>
          <w:color w:val="000000"/>
          <w:sz w:val="32"/>
          <w:szCs w:val="32"/>
        </w:rPr>
        <w:t>城厢镇2021年公开招聘合同制工作人员岗位表</w:t>
      </w:r>
    </w:p>
    <w:p w14:paraId="6B80D2B6" w14:textId="77777777" w:rsidR="008042DD" w:rsidRDefault="008042DD" w:rsidP="008042DD">
      <w:pPr>
        <w:spacing w:line="480" w:lineRule="exact"/>
        <w:jc w:val="center"/>
        <w:rPr>
          <w:rFonts w:ascii="方正小标宋简体" w:eastAsia="方正小标宋简体" w:hAnsi="方正小标宋简体" w:cs="方正小标宋简体" w:hint="eastAsia"/>
          <w:color w:val="000000"/>
          <w:sz w:val="32"/>
          <w:szCs w:val="32"/>
        </w:rPr>
      </w:pPr>
    </w:p>
    <w:tbl>
      <w:tblPr>
        <w:tblW w:w="14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07"/>
        <w:gridCol w:w="683"/>
        <w:gridCol w:w="11951"/>
      </w:tblGrid>
      <w:tr w:rsidR="008042DD" w14:paraId="727EEEFE" w14:textId="77777777" w:rsidTr="00395ABA">
        <w:trPr>
          <w:trHeight w:val="624"/>
          <w:jc w:val="center"/>
        </w:trPr>
        <w:tc>
          <w:tcPr>
            <w:tcW w:w="654" w:type="dxa"/>
            <w:vAlign w:val="center"/>
          </w:tcPr>
          <w:p w14:paraId="48208E72" w14:textId="77777777" w:rsidR="008042DD" w:rsidRDefault="008042DD" w:rsidP="00395ABA">
            <w:pPr>
              <w:spacing w:line="320" w:lineRule="exact"/>
              <w:jc w:val="center"/>
              <w:rPr>
                <w:rFonts w:ascii="黑体" w:eastAsia="黑体" w:hAnsi="黑体" w:cs="黑体" w:hint="eastAsia"/>
                <w:color w:val="000000"/>
                <w:szCs w:val="21"/>
              </w:rPr>
            </w:pPr>
            <w:r>
              <w:rPr>
                <w:rFonts w:ascii="黑体" w:eastAsia="黑体" w:hAnsi="黑体" w:cs="黑体" w:hint="eastAsia"/>
                <w:color w:val="000000"/>
                <w:szCs w:val="21"/>
              </w:rPr>
              <w:t>岗位</w:t>
            </w:r>
          </w:p>
          <w:p w14:paraId="24058ED9" w14:textId="77777777" w:rsidR="008042DD" w:rsidRDefault="008042DD" w:rsidP="00395ABA">
            <w:pPr>
              <w:spacing w:line="320" w:lineRule="exact"/>
              <w:jc w:val="center"/>
              <w:rPr>
                <w:rFonts w:ascii="黑体" w:eastAsia="黑体" w:hAnsi="黑体" w:cs="黑体" w:hint="eastAsia"/>
                <w:color w:val="000000"/>
                <w:szCs w:val="21"/>
              </w:rPr>
            </w:pPr>
            <w:r>
              <w:rPr>
                <w:rFonts w:ascii="黑体" w:eastAsia="黑体" w:hAnsi="黑体" w:cs="黑体" w:hint="eastAsia"/>
                <w:color w:val="000000"/>
                <w:szCs w:val="21"/>
              </w:rPr>
              <w:t>代码</w:t>
            </w:r>
          </w:p>
        </w:tc>
        <w:tc>
          <w:tcPr>
            <w:tcW w:w="1407" w:type="dxa"/>
            <w:vAlign w:val="center"/>
          </w:tcPr>
          <w:p w14:paraId="0445CFBC" w14:textId="77777777" w:rsidR="008042DD" w:rsidRDefault="008042DD" w:rsidP="00395ABA">
            <w:pPr>
              <w:spacing w:line="320" w:lineRule="exact"/>
              <w:jc w:val="center"/>
              <w:rPr>
                <w:rFonts w:ascii="黑体" w:eastAsia="黑体" w:hAnsi="黑体" w:cs="黑体" w:hint="eastAsia"/>
                <w:color w:val="000000"/>
                <w:szCs w:val="21"/>
              </w:rPr>
            </w:pPr>
            <w:r>
              <w:rPr>
                <w:rFonts w:ascii="黑体" w:eastAsia="黑体" w:hAnsi="黑体" w:cs="黑体" w:hint="eastAsia"/>
                <w:color w:val="000000"/>
                <w:szCs w:val="21"/>
              </w:rPr>
              <w:t>岗位</w:t>
            </w:r>
          </w:p>
        </w:tc>
        <w:tc>
          <w:tcPr>
            <w:tcW w:w="683" w:type="dxa"/>
            <w:vAlign w:val="center"/>
          </w:tcPr>
          <w:p w14:paraId="053F1BEB" w14:textId="77777777" w:rsidR="008042DD" w:rsidRDefault="008042DD" w:rsidP="00395ABA">
            <w:pPr>
              <w:spacing w:line="320" w:lineRule="exact"/>
              <w:jc w:val="center"/>
              <w:rPr>
                <w:rFonts w:ascii="黑体" w:eastAsia="黑体" w:hAnsi="黑体" w:cs="黑体" w:hint="eastAsia"/>
                <w:color w:val="000000"/>
                <w:szCs w:val="21"/>
              </w:rPr>
            </w:pPr>
            <w:r>
              <w:rPr>
                <w:rFonts w:ascii="黑体" w:eastAsia="黑体" w:hAnsi="黑体" w:cs="黑体" w:hint="eastAsia"/>
                <w:color w:val="000000"/>
                <w:szCs w:val="21"/>
              </w:rPr>
              <w:t>招聘人数</w:t>
            </w:r>
          </w:p>
        </w:tc>
        <w:tc>
          <w:tcPr>
            <w:tcW w:w="11951" w:type="dxa"/>
            <w:vAlign w:val="center"/>
          </w:tcPr>
          <w:p w14:paraId="611EB7D2" w14:textId="77777777" w:rsidR="008042DD" w:rsidRDefault="008042DD" w:rsidP="00395ABA">
            <w:pPr>
              <w:spacing w:line="320" w:lineRule="exact"/>
              <w:jc w:val="center"/>
              <w:rPr>
                <w:rFonts w:ascii="黑体" w:eastAsia="黑体" w:hAnsi="黑体" w:cs="黑体" w:hint="eastAsia"/>
                <w:color w:val="000000"/>
                <w:szCs w:val="21"/>
              </w:rPr>
            </w:pPr>
            <w:r>
              <w:rPr>
                <w:rFonts w:ascii="黑体" w:eastAsia="黑体" w:hAnsi="黑体" w:cs="黑体" w:hint="eastAsia"/>
                <w:color w:val="000000"/>
                <w:szCs w:val="21"/>
              </w:rPr>
              <w:t>岗位要求</w:t>
            </w:r>
          </w:p>
        </w:tc>
      </w:tr>
      <w:tr w:rsidR="008042DD" w14:paraId="23F8DAAD" w14:textId="77777777" w:rsidTr="00395ABA">
        <w:trPr>
          <w:trHeight w:val="545"/>
          <w:jc w:val="center"/>
        </w:trPr>
        <w:tc>
          <w:tcPr>
            <w:tcW w:w="654" w:type="dxa"/>
            <w:vAlign w:val="center"/>
          </w:tcPr>
          <w:p w14:paraId="0AA38235"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01</w:t>
            </w:r>
          </w:p>
        </w:tc>
        <w:tc>
          <w:tcPr>
            <w:tcW w:w="1407" w:type="dxa"/>
            <w:vAlign w:val="center"/>
          </w:tcPr>
          <w:p w14:paraId="3DC6EF84"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宣传工作</w:t>
            </w:r>
          </w:p>
        </w:tc>
        <w:tc>
          <w:tcPr>
            <w:tcW w:w="683" w:type="dxa"/>
            <w:vAlign w:val="center"/>
          </w:tcPr>
          <w:p w14:paraId="13DF60A4"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w:t>
            </w:r>
          </w:p>
        </w:tc>
        <w:tc>
          <w:tcPr>
            <w:tcW w:w="11951" w:type="dxa"/>
            <w:vAlign w:val="center"/>
          </w:tcPr>
          <w:p w14:paraId="7B8B2434" w14:textId="77777777" w:rsidR="008042DD" w:rsidRDefault="008042DD" w:rsidP="00395ABA">
            <w:pPr>
              <w:spacing w:line="320" w:lineRule="exact"/>
              <w:jc w:val="left"/>
              <w:rPr>
                <w:rFonts w:ascii="仿宋_GB2312" w:eastAsia="仿宋_GB2312" w:hint="eastAsia"/>
                <w:color w:val="000000"/>
                <w:szCs w:val="21"/>
              </w:rPr>
            </w:pPr>
            <w:r>
              <w:rPr>
                <w:rFonts w:ascii="仿宋_GB2312" w:eastAsia="仿宋_GB2312" w:hint="eastAsia"/>
                <w:color w:val="000000"/>
                <w:szCs w:val="21"/>
              </w:rPr>
              <w:t>太仓市户籍，年龄35周岁以下（1986年1月1日及以后出生），大专及以上学历，2年以上工作经验。专业要求：艺术设计，平面设计，视觉传达，广告设计（有政府类别设计案例者优先）。</w:t>
            </w:r>
          </w:p>
        </w:tc>
      </w:tr>
      <w:tr w:rsidR="008042DD" w14:paraId="7956B2BD" w14:textId="77777777" w:rsidTr="00395ABA">
        <w:trPr>
          <w:trHeight w:val="454"/>
          <w:jc w:val="center"/>
        </w:trPr>
        <w:tc>
          <w:tcPr>
            <w:tcW w:w="654" w:type="dxa"/>
            <w:vAlign w:val="center"/>
          </w:tcPr>
          <w:p w14:paraId="1CE9D506" w14:textId="77777777" w:rsidR="008042DD" w:rsidRDefault="008042DD" w:rsidP="00395ABA">
            <w:pPr>
              <w:spacing w:line="320" w:lineRule="exact"/>
              <w:jc w:val="center"/>
              <w:rPr>
                <w:rFonts w:ascii="仿宋_GB2312" w:eastAsia="仿宋_GB2312" w:hint="eastAsia"/>
                <w:color w:val="000000"/>
                <w:szCs w:val="21"/>
              </w:rPr>
            </w:pPr>
            <w:r>
              <w:rPr>
                <w:rFonts w:ascii="仿宋_GB2312" w:eastAsia="仿宋_GB2312" w:hint="eastAsia"/>
                <w:color w:val="000000"/>
                <w:szCs w:val="21"/>
              </w:rPr>
              <w:t>02</w:t>
            </w:r>
          </w:p>
        </w:tc>
        <w:tc>
          <w:tcPr>
            <w:tcW w:w="1407" w:type="dxa"/>
            <w:vAlign w:val="center"/>
          </w:tcPr>
          <w:p w14:paraId="519E072B"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劳动和社会保障工作</w:t>
            </w:r>
          </w:p>
        </w:tc>
        <w:tc>
          <w:tcPr>
            <w:tcW w:w="683" w:type="dxa"/>
            <w:vAlign w:val="center"/>
          </w:tcPr>
          <w:p w14:paraId="3685DB1B" w14:textId="77777777" w:rsidR="008042DD" w:rsidRDefault="008042DD" w:rsidP="00395ABA">
            <w:pPr>
              <w:spacing w:line="320" w:lineRule="exact"/>
              <w:jc w:val="center"/>
              <w:rPr>
                <w:rFonts w:ascii="仿宋_GB2312" w:eastAsia="仿宋_GB2312" w:hint="eastAsia"/>
                <w:color w:val="000000"/>
                <w:szCs w:val="21"/>
              </w:rPr>
            </w:pPr>
            <w:r>
              <w:rPr>
                <w:rFonts w:ascii="仿宋_GB2312" w:eastAsia="仿宋_GB2312" w:hint="eastAsia"/>
                <w:color w:val="000000"/>
                <w:szCs w:val="21"/>
              </w:rPr>
              <w:t>1</w:t>
            </w:r>
          </w:p>
        </w:tc>
        <w:tc>
          <w:tcPr>
            <w:tcW w:w="11951" w:type="dxa"/>
            <w:vAlign w:val="center"/>
          </w:tcPr>
          <w:p w14:paraId="48337685" w14:textId="77777777" w:rsidR="008042DD" w:rsidRDefault="008042DD" w:rsidP="00395ABA">
            <w:pPr>
              <w:spacing w:line="320" w:lineRule="exact"/>
              <w:jc w:val="left"/>
              <w:rPr>
                <w:rFonts w:ascii="仿宋_GB2312" w:eastAsia="仿宋_GB2312" w:hint="eastAsia"/>
                <w:color w:val="000000"/>
                <w:szCs w:val="21"/>
              </w:rPr>
            </w:pPr>
            <w:r>
              <w:rPr>
                <w:rFonts w:ascii="仿宋_GB2312" w:eastAsia="仿宋_GB2312" w:hint="eastAsia"/>
                <w:color w:val="000000"/>
                <w:szCs w:val="21"/>
              </w:rPr>
              <w:t>太仓市户籍，年龄35周岁以下（1986年1月1日及以后出生），本科及以上学历，专业不限，有相关从业经历者优先。</w:t>
            </w:r>
          </w:p>
        </w:tc>
      </w:tr>
      <w:tr w:rsidR="008042DD" w14:paraId="757DB0B8" w14:textId="77777777" w:rsidTr="00395ABA">
        <w:trPr>
          <w:trHeight w:val="454"/>
          <w:jc w:val="center"/>
        </w:trPr>
        <w:tc>
          <w:tcPr>
            <w:tcW w:w="654" w:type="dxa"/>
            <w:vAlign w:val="center"/>
          </w:tcPr>
          <w:p w14:paraId="0E14087B" w14:textId="77777777" w:rsidR="008042DD" w:rsidRDefault="008042DD" w:rsidP="00395ABA">
            <w:pPr>
              <w:spacing w:line="320" w:lineRule="exact"/>
              <w:jc w:val="center"/>
              <w:rPr>
                <w:rFonts w:ascii="仿宋_GB2312" w:eastAsia="仿宋_GB2312" w:hint="eastAsia"/>
                <w:color w:val="000000"/>
                <w:szCs w:val="21"/>
              </w:rPr>
            </w:pPr>
            <w:r>
              <w:rPr>
                <w:rFonts w:ascii="仿宋_GB2312" w:eastAsia="仿宋_GB2312" w:hint="eastAsia"/>
                <w:color w:val="000000"/>
                <w:szCs w:val="21"/>
              </w:rPr>
              <w:t>03</w:t>
            </w:r>
          </w:p>
        </w:tc>
        <w:tc>
          <w:tcPr>
            <w:tcW w:w="1407" w:type="dxa"/>
            <w:vAlign w:val="center"/>
          </w:tcPr>
          <w:p w14:paraId="31960810"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绿化工作</w:t>
            </w:r>
          </w:p>
        </w:tc>
        <w:tc>
          <w:tcPr>
            <w:tcW w:w="683" w:type="dxa"/>
            <w:vAlign w:val="center"/>
          </w:tcPr>
          <w:p w14:paraId="63C01C30"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w:t>
            </w:r>
          </w:p>
        </w:tc>
        <w:tc>
          <w:tcPr>
            <w:tcW w:w="11951" w:type="dxa"/>
            <w:vAlign w:val="center"/>
          </w:tcPr>
          <w:p w14:paraId="5C063720" w14:textId="77777777" w:rsidR="008042DD" w:rsidRDefault="008042DD" w:rsidP="00395ABA">
            <w:pPr>
              <w:spacing w:line="320" w:lineRule="exact"/>
              <w:jc w:val="left"/>
              <w:rPr>
                <w:rFonts w:ascii="仿宋_GB2312" w:eastAsia="仿宋_GB2312"/>
                <w:color w:val="000000"/>
                <w:szCs w:val="21"/>
              </w:rPr>
            </w:pPr>
            <w:r>
              <w:rPr>
                <w:rFonts w:ascii="仿宋_GB2312" w:eastAsia="仿宋_GB2312" w:hint="eastAsia"/>
                <w:color w:val="000000"/>
                <w:szCs w:val="21"/>
              </w:rPr>
              <w:t>适合男性，太仓市户籍，年龄40周岁以下（1981年1月1日及以后出生），本科及以上学历，环境保护类、农业类、林业类专业。</w:t>
            </w:r>
          </w:p>
        </w:tc>
      </w:tr>
      <w:tr w:rsidR="008042DD" w14:paraId="7CA457F6" w14:textId="77777777" w:rsidTr="00395ABA">
        <w:trPr>
          <w:trHeight w:val="454"/>
          <w:jc w:val="center"/>
        </w:trPr>
        <w:tc>
          <w:tcPr>
            <w:tcW w:w="654" w:type="dxa"/>
            <w:vAlign w:val="center"/>
          </w:tcPr>
          <w:p w14:paraId="71F18AD6" w14:textId="77777777" w:rsidR="008042DD" w:rsidRDefault="008042DD" w:rsidP="00395ABA">
            <w:pPr>
              <w:spacing w:line="320" w:lineRule="exact"/>
              <w:jc w:val="center"/>
              <w:rPr>
                <w:rFonts w:ascii="仿宋_GB2312" w:eastAsia="仿宋_GB2312" w:hint="eastAsia"/>
                <w:color w:val="000000"/>
                <w:szCs w:val="21"/>
              </w:rPr>
            </w:pPr>
            <w:r>
              <w:rPr>
                <w:rFonts w:ascii="仿宋_GB2312" w:eastAsia="仿宋_GB2312" w:hint="eastAsia"/>
                <w:color w:val="000000"/>
                <w:szCs w:val="21"/>
              </w:rPr>
              <w:t>04</w:t>
            </w:r>
          </w:p>
        </w:tc>
        <w:tc>
          <w:tcPr>
            <w:tcW w:w="1407" w:type="dxa"/>
            <w:vAlign w:val="center"/>
          </w:tcPr>
          <w:p w14:paraId="5A6827A8"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水利水务工作</w:t>
            </w:r>
          </w:p>
        </w:tc>
        <w:tc>
          <w:tcPr>
            <w:tcW w:w="683" w:type="dxa"/>
            <w:vAlign w:val="center"/>
          </w:tcPr>
          <w:p w14:paraId="68C631DE"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3</w:t>
            </w:r>
          </w:p>
        </w:tc>
        <w:tc>
          <w:tcPr>
            <w:tcW w:w="11951" w:type="dxa"/>
            <w:vAlign w:val="center"/>
          </w:tcPr>
          <w:p w14:paraId="167409B0" w14:textId="77777777" w:rsidR="008042DD" w:rsidRDefault="008042DD" w:rsidP="00395ABA">
            <w:pPr>
              <w:spacing w:line="320" w:lineRule="exact"/>
              <w:jc w:val="left"/>
              <w:rPr>
                <w:rFonts w:ascii="仿宋_GB2312" w:eastAsia="仿宋_GB2312" w:hint="eastAsia"/>
                <w:color w:val="000000"/>
                <w:szCs w:val="21"/>
              </w:rPr>
            </w:pPr>
            <w:r>
              <w:rPr>
                <w:rFonts w:ascii="仿宋_GB2312" w:eastAsia="仿宋_GB2312" w:hint="eastAsia"/>
                <w:color w:val="000000"/>
                <w:szCs w:val="21"/>
              </w:rPr>
              <w:t>适合男性，太仓市户籍，年龄40周岁以下（1981年1月1日及以后出生），本科及以上学历，水利工程类、城建规划类、建筑工程类相关专业。</w:t>
            </w:r>
          </w:p>
        </w:tc>
      </w:tr>
      <w:tr w:rsidR="008042DD" w14:paraId="421BD584" w14:textId="77777777" w:rsidTr="00395ABA">
        <w:trPr>
          <w:trHeight w:val="454"/>
          <w:jc w:val="center"/>
        </w:trPr>
        <w:tc>
          <w:tcPr>
            <w:tcW w:w="654" w:type="dxa"/>
            <w:vAlign w:val="center"/>
          </w:tcPr>
          <w:p w14:paraId="47CF6CF5"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05</w:t>
            </w:r>
          </w:p>
        </w:tc>
        <w:tc>
          <w:tcPr>
            <w:tcW w:w="1407" w:type="dxa"/>
            <w:vAlign w:val="center"/>
          </w:tcPr>
          <w:p w14:paraId="7B93BEC1"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建设管理工作</w:t>
            </w:r>
          </w:p>
        </w:tc>
        <w:tc>
          <w:tcPr>
            <w:tcW w:w="683" w:type="dxa"/>
            <w:vAlign w:val="center"/>
          </w:tcPr>
          <w:p w14:paraId="6E09E474"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7</w:t>
            </w:r>
          </w:p>
        </w:tc>
        <w:tc>
          <w:tcPr>
            <w:tcW w:w="11951" w:type="dxa"/>
            <w:vAlign w:val="center"/>
          </w:tcPr>
          <w:p w14:paraId="0C8E172D" w14:textId="77777777" w:rsidR="008042DD" w:rsidRDefault="008042DD" w:rsidP="00395ABA">
            <w:pPr>
              <w:spacing w:line="320" w:lineRule="exact"/>
              <w:jc w:val="left"/>
              <w:rPr>
                <w:rFonts w:ascii="仿宋_GB2312" w:eastAsia="仿宋_GB2312" w:hint="eastAsia"/>
                <w:color w:val="000000"/>
                <w:szCs w:val="21"/>
              </w:rPr>
            </w:pPr>
            <w:r>
              <w:rPr>
                <w:rFonts w:ascii="仿宋_GB2312" w:eastAsia="仿宋_GB2312" w:hint="eastAsia"/>
                <w:color w:val="000000"/>
                <w:szCs w:val="21"/>
              </w:rPr>
              <w:t>适合男性，太仓市户籍，年龄40周岁以下（1981年1月1日及以后出生），本科及以上学历，水利工程类、城建规划类、建筑工程类相关专业。</w:t>
            </w:r>
          </w:p>
        </w:tc>
      </w:tr>
      <w:tr w:rsidR="008042DD" w14:paraId="1443D97F" w14:textId="77777777" w:rsidTr="00395ABA">
        <w:trPr>
          <w:trHeight w:val="454"/>
          <w:jc w:val="center"/>
        </w:trPr>
        <w:tc>
          <w:tcPr>
            <w:tcW w:w="654" w:type="dxa"/>
            <w:vAlign w:val="center"/>
          </w:tcPr>
          <w:p w14:paraId="40DAFD53" w14:textId="77777777" w:rsidR="008042DD" w:rsidRDefault="008042DD" w:rsidP="00395ABA">
            <w:pPr>
              <w:spacing w:line="320" w:lineRule="exact"/>
              <w:jc w:val="center"/>
              <w:rPr>
                <w:rFonts w:ascii="仿宋_GB2312" w:eastAsia="仿宋_GB2312" w:hint="eastAsia"/>
                <w:color w:val="000000"/>
                <w:szCs w:val="21"/>
              </w:rPr>
            </w:pPr>
            <w:r>
              <w:rPr>
                <w:rFonts w:ascii="仿宋_GB2312" w:eastAsia="仿宋_GB2312" w:hint="eastAsia"/>
                <w:color w:val="000000"/>
                <w:szCs w:val="21"/>
              </w:rPr>
              <w:t>06</w:t>
            </w:r>
          </w:p>
        </w:tc>
        <w:tc>
          <w:tcPr>
            <w:tcW w:w="1407" w:type="dxa"/>
            <w:vAlign w:val="center"/>
          </w:tcPr>
          <w:p w14:paraId="2C3520DC"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动迁安置工作</w:t>
            </w:r>
          </w:p>
        </w:tc>
        <w:tc>
          <w:tcPr>
            <w:tcW w:w="683" w:type="dxa"/>
            <w:vAlign w:val="center"/>
          </w:tcPr>
          <w:p w14:paraId="0D3A6B3F"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w:t>
            </w:r>
          </w:p>
        </w:tc>
        <w:tc>
          <w:tcPr>
            <w:tcW w:w="11951" w:type="dxa"/>
            <w:vAlign w:val="center"/>
          </w:tcPr>
          <w:p w14:paraId="153102C4" w14:textId="77777777" w:rsidR="008042DD" w:rsidRDefault="008042DD" w:rsidP="00395ABA">
            <w:pPr>
              <w:spacing w:line="320" w:lineRule="exact"/>
              <w:jc w:val="left"/>
              <w:rPr>
                <w:rFonts w:ascii="仿宋_GB2312" w:eastAsia="仿宋_GB2312" w:hint="eastAsia"/>
                <w:color w:val="000000"/>
                <w:szCs w:val="21"/>
              </w:rPr>
            </w:pPr>
            <w:r>
              <w:rPr>
                <w:rFonts w:ascii="仿宋_GB2312" w:eastAsia="仿宋_GB2312" w:hint="eastAsia"/>
                <w:color w:val="000000"/>
                <w:szCs w:val="21"/>
              </w:rPr>
              <w:t>太仓市户籍，年龄35周岁以下（1986年1月1日及以后出生），大专及以上学历，2年以上工作经验，建筑工程类相关专业或房地产经营管理相关专业、有房地产办证工作经验的优先。</w:t>
            </w:r>
          </w:p>
        </w:tc>
      </w:tr>
      <w:tr w:rsidR="008042DD" w14:paraId="1302EB18" w14:textId="77777777" w:rsidTr="00395ABA">
        <w:trPr>
          <w:trHeight w:val="454"/>
          <w:jc w:val="center"/>
        </w:trPr>
        <w:tc>
          <w:tcPr>
            <w:tcW w:w="654" w:type="dxa"/>
            <w:vAlign w:val="center"/>
          </w:tcPr>
          <w:p w14:paraId="09FB8AC6"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07</w:t>
            </w:r>
          </w:p>
        </w:tc>
        <w:tc>
          <w:tcPr>
            <w:tcW w:w="1407" w:type="dxa"/>
            <w:vAlign w:val="center"/>
          </w:tcPr>
          <w:p w14:paraId="120772CC"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民政工作</w:t>
            </w:r>
          </w:p>
        </w:tc>
        <w:tc>
          <w:tcPr>
            <w:tcW w:w="683" w:type="dxa"/>
            <w:vAlign w:val="center"/>
          </w:tcPr>
          <w:p w14:paraId="42CBBDAC"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w:t>
            </w:r>
          </w:p>
        </w:tc>
        <w:tc>
          <w:tcPr>
            <w:tcW w:w="11951" w:type="dxa"/>
            <w:vAlign w:val="center"/>
          </w:tcPr>
          <w:p w14:paraId="1D3846DA" w14:textId="77777777" w:rsidR="008042DD" w:rsidRDefault="008042DD" w:rsidP="00395ABA">
            <w:pPr>
              <w:spacing w:line="320" w:lineRule="exact"/>
              <w:jc w:val="left"/>
              <w:rPr>
                <w:rFonts w:ascii="仿宋_GB2312" w:eastAsia="仿宋_GB2312" w:hint="eastAsia"/>
                <w:color w:val="000000"/>
                <w:szCs w:val="21"/>
              </w:rPr>
            </w:pPr>
            <w:r>
              <w:rPr>
                <w:rFonts w:ascii="仿宋_GB2312" w:eastAsia="仿宋_GB2312" w:hint="eastAsia"/>
                <w:color w:val="000000"/>
                <w:szCs w:val="21"/>
              </w:rPr>
              <w:t>适合男性，太仓市户籍，年龄40周岁以下（1981年1月1日及以后出生），本科及以上学历，专业不限，熟练使用办公软件。</w:t>
            </w:r>
          </w:p>
        </w:tc>
      </w:tr>
      <w:tr w:rsidR="008042DD" w14:paraId="0E9E4626" w14:textId="77777777" w:rsidTr="00395ABA">
        <w:trPr>
          <w:trHeight w:val="454"/>
          <w:jc w:val="center"/>
        </w:trPr>
        <w:tc>
          <w:tcPr>
            <w:tcW w:w="654" w:type="dxa"/>
            <w:vAlign w:val="center"/>
          </w:tcPr>
          <w:p w14:paraId="7201BFA6"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08</w:t>
            </w:r>
          </w:p>
        </w:tc>
        <w:tc>
          <w:tcPr>
            <w:tcW w:w="1407" w:type="dxa"/>
            <w:vAlign w:val="center"/>
          </w:tcPr>
          <w:p w14:paraId="48222B88" w14:textId="77777777" w:rsidR="008042DD" w:rsidRDefault="008042DD" w:rsidP="00395ABA">
            <w:pPr>
              <w:spacing w:line="320" w:lineRule="exact"/>
              <w:jc w:val="center"/>
              <w:rPr>
                <w:rFonts w:ascii="仿宋_GB2312" w:eastAsia="仿宋_GB2312"/>
                <w:color w:val="000000"/>
                <w:szCs w:val="21"/>
              </w:rPr>
            </w:pPr>
            <w:proofErr w:type="gramStart"/>
            <w:r>
              <w:rPr>
                <w:rFonts w:ascii="仿宋_GB2312" w:eastAsia="仿宋_GB2312" w:hint="eastAsia"/>
                <w:color w:val="000000"/>
                <w:szCs w:val="21"/>
              </w:rPr>
              <w:t>卫计工作</w:t>
            </w:r>
            <w:proofErr w:type="gramEnd"/>
          </w:p>
        </w:tc>
        <w:tc>
          <w:tcPr>
            <w:tcW w:w="683" w:type="dxa"/>
            <w:vAlign w:val="center"/>
          </w:tcPr>
          <w:p w14:paraId="61ECCD5B"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4</w:t>
            </w:r>
          </w:p>
        </w:tc>
        <w:tc>
          <w:tcPr>
            <w:tcW w:w="11951" w:type="dxa"/>
            <w:vAlign w:val="center"/>
          </w:tcPr>
          <w:p w14:paraId="548F0ACD" w14:textId="77777777" w:rsidR="008042DD" w:rsidRDefault="008042DD" w:rsidP="00395ABA">
            <w:pPr>
              <w:spacing w:line="320" w:lineRule="exact"/>
              <w:jc w:val="left"/>
              <w:rPr>
                <w:rFonts w:ascii="仿宋_GB2312" w:eastAsia="仿宋_GB2312" w:hint="eastAsia"/>
                <w:color w:val="000000"/>
                <w:szCs w:val="21"/>
              </w:rPr>
            </w:pPr>
            <w:r>
              <w:rPr>
                <w:rFonts w:ascii="仿宋_GB2312" w:eastAsia="仿宋_GB2312" w:hint="eastAsia"/>
                <w:color w:val="000000"/>
                <w:szCs w:val="21"/>
              </w:rPr>
              <w:t>适合男性，太仓市户籍，年龄40周岁以下（1981年1月1日及以后出生），大专及以上学历，专业不限，熟练使用办公软件。</w:t>
            </w:r>
          </w:p>
        </w:tc>
      </w:tr>
      <w:tr w:rsidR="008042DD" w14:paraId="41AF56CD" w14:textId="77777777" w:rsidTr="00395ABA">
        <w:trPr>
          <w:trHeight w:val="454"/>
          <w:jc w:val="center"/>
        </w:trPr>
        <w:tc>
          <w:tcPr>
            <w:tcW w:w="654" w:type="dxa"/>
            <w:vAlign w:val="center"/>
          </w:tcPr>
          <w:p w14:paraId="68F5D3F4"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09</w:t>
            </w:r>
          </w:p>
        </w:tc>
        <w:tc>
          <w:tcPr>
            <w:tcW w:w="1407" w:type="dxa"/>
            <w:vAlign w:val="center"/>
          </w:tcPr>
          <w:p w14:paraId="39D121AA"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市场管理工作</w:t>
            </w:r>
          </w:p>
        </w:tc>
        <w:tc>
          <w:tcPr>
            <w:tcW w:w="683" w:type="dxa"/>
            <w:vAlign w:val="center"/>
          </w:tcPr>
          <w:p w14:paraId="2705516C"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w:t>
            </w:r>
          </w:p>
        </w:tc>
        <w:tc>
          <w:tcPr>
            <w:tcW w:w="11951" w:type="dxa"/>
            <w:vAlign w:val="center"/>
          </w:tcPr>
          <w:p w14:paraId="12116DD6" w14:textId="77777777" w:rsidR="008042DD" w:rsidRDefault="008042DD" w:rsidP="00395ABA">
            <w:pPr>
              <w:spacing w:line="320" w:lineRule="exact"/>
              <w:jc w:val="left"/>
              <w:rPr>
                <w:rFonts w:ascii="仿宋_GB2312" w:eastAsia="仿宋_GB2312" w:hint="eastAsia"/>
                <w:color w:val="000000"/>
                <w:szCs w:val="21"/>
              </w:rPr>
            </w:pPr>
            <w:r>
              <w:rPr>
                <w:rFonts w:ascii="仿宋_GB2312" w:eastAsia="仿宋_GB2312" w:hint="eastAsia"/>
                <w:color w:val="000000"/>
                <w:szCs w:val="21"/>
              </w:rPr>
              <w:t>适合男性，太仓市户籍，年龄40周岁以下（1981年1月1日及以后出生），大专及以上学历，专业不限。</w:t>
            </w:r>
          </w:p>
        </w:tc>
      </w:tr>
      <w:tr w:rsidR="008042DD" w14:paraId="14F842E5" w14:textId="77777777" w:rsidTr="00395ABA">
        <w:trPr>
          <w:trHeight w:val="454"/>
          <w:jc w:val="center"/>
        </w:trPr>
        <w:tc>
          <w:tcPr>
            <w:tcW w:w="654" w:type="dxa"/>
            <w:vAlign w:val="center"/>
          </w:tcPr>
          <w:p w14:paraId="7EA1C8D1"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10</w:t>
            </w:r>
          </w:p>
        </w:tc>
        <w:tc>
          <w:tcPr>
            <w:tcW w:w="1407" w:type="dxa"/>
            <w:vAlign w:val="center"/>
          </w:tcPr>
          <w:p w14:paraId="1FA1EBAB"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文体工作</w:t>
            </w:r>
          </w:p>
        </w:tc>
        <w:tc>
          <w:tcPr>
            <w:tcW w:w="683" w:type="dxa"/>
            <w:vAlign w:val="center"/>
          </w:tcPr>
          <w:p w14:paraId="21DACEC6"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w:t>
            </w:r>
          </w:p>
        </w:tc>
        <w:tc>
          <w:tcPr>
            <w:tcW w:w="11951" w:type="dxa"/>
            <w:vAlign w:val="center"/>
          </w:tcPr>
          <w:p w14:paraId="623B38A0" w14:textId="77777777" w:rsidR="008042DD" w:rsidRDefault="008042DD" w:rsidP="00395ABA">
            <w:pPr>
              <w:spacing w:line="320" w:lineRule="exact"/>
              <w:jc w:val="left"/>
              <w:rPr>
                <w:rFonts w:ascii="仿宋_GB2312" w:eastAsia="仿宋_GB2312" w:hint="eastAsia"/>
                <w:color w:val="000000"/>
                <w:szCs w:val="21"/>
              </w:rPr>
            </w:pPr>
            <w:r>
              <w:rPr>
                <w:rFonts w:ascii="仿宋_GB2312" w:eastAsia="仿宋_GB2312" w:hint="eastAsia"/>
                <w:color w:val="000000"/>
                <w:szCs w:val="21"/>
              </w:rPr>
              <w:t>太仓市户籍，年龄35周岁以下（1986年1月1日及以后出生），本科及以上学历，专业不限，熟练使用办公软件。</w:t>
            </w:r>
          </w:p>
        </w:tc>
      </w:tr>
      <w:tr w:rsidR="008042DD" w14:paraId="2A89C5C9" w14:textId="77777777" w:rsidTr="00395ABA">
        <w:trPr>
          <w:trHeight w:val="454"/>
          <w:jc w:val="center"/>
        </w:trPr>
        <w:tc>
          <w:tcPr>
            <w:tcW w:w="654" w:type="dxa"/>
            <w:vAlign w:val="center"/>
          </w:tcPr>
          <w:p w14:paraId="132B0CD5"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11</w:t>
            </w:r>
          </w:p>
        </w:tc>
        <w:tc>
          <w:tcPr>
            <w:tcW w:w="1407" w:type="dxa"/>
            <w:vAlign w:val="center"/>
          </w:tcPr>
          <w:p w14:paraId="7597FF59"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行政审批窗口工作</w:t>
            </w:r>
          </w:p>
        </w:tc>
        <w:tc>
          <w:tcPr>
            <w:tcW w:w="683" w:type="dxa"/>
            <w:vAlign w:val="center"/>
          </w:tcPr>
          <w:p w14:paraId="632BED78"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3</w:t>
            </w:r>
          </w:p>
        </w:tc>
        <w:tc>
          <w:tcPr>
            <w:tcW w:w="11951" w:type="dxa"/>
            <w:vAlign w:val="center"/>
          </w:tcPr>
          <w:p w14:paraId="2742036A" w14:textId="77777777" w:rsidR="008042DD" w:rsidRDefault="008042DD" w:rsidP="00395ABA">
            <w:pPr>
              <w:spacing w:line="320" w:lineRule="exact"/>
              <w:jc w:val="left"/>
              <w:rPr>
                <w:rFonts w:ascii="仿宋_GB2312" w:eastAsia="仿宋_GB2312" w:hint="eastAsia"/>
                <w:color w:val="000000"/>
                <w:szCs w:val="21"/>
              </w:rPr>
            </w:pPr>
            <w:r>
              <w:rPr>
                <w:rFonts w:ascii="仿宋_GB2312" w:eastAsia="仿宋_GB2312" w:hint="eastAsia"/>
                <w:color w:val="000000"/>
                <w:szCs w:val="21"/>
              </w:rPr>
              <w:t>适合男性，太仓市户籍，年龄40周岁以下（1981年1月1日及以后出生），大专及以上学历，专业不限，熟练使用办公软件。</w:t>
            </w:r>
          </w:p>
        </w:tc>
      </w:tr>
      <w:tr w:rsidR="008042DD" w14:paraId="08CD24A2" w14:textId="77777777" w:rsidTr="00395ABA">
        <w:trPr>
          <w:trHeight w:val="454"/>
          <w:jc w:val="center"/>
        </w:trPr>
        <w:tc>
          <w:tcPr>
            <w:tcW w:w="654" w:type="dxa"/>
            <w:vAlign w:val="center"/>
          </w:tcPr>
          <w:p w14:paraId="0275866A"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lastRenderedPageBreak/>
              <w:t>12</w:t>
            </w:r>
          </w:p>
        </w:tc>
        <w:tc>
          <w:tcPr>
            <w:tcW w:w="1407" w:type="dxa"/>
            <w:vAlign w:val="center"/>
          </w:tcPr>
          <w:p w14:paraId="71B2548A" w14:textId="77777777" w:rsidR="008042DD" w:rsidRDefault="008042DD" w:rsidP="00395ABA">
            <w:pPr>
              <w:spacing w:line="320" w:lineRule="exact"/>
              <w:jc w:val="center"/>
              <w:rPr>
                <w:rFonts w:ascii="仿宋_GB2312" w:eastAsia="仿宋_GB2312" w:hint="eastAsia"/>
                <w:color w:val="000000"/>
                <w:szCs w:val="21"/>
              </w:rPr>
            </w:pPr>
            <w:r>
              <w:rPr>
                <w:rFonts w:ascii="仿宋_GB2312" w:eastAsia="仿宋_GB2312" w:hint="eastAsia"/>
                <w:color w:val="000000"/>
                <w:szCs w:val="21"/>
              </w:rPr>
              <w:t>行政审批窗口工作</w:t>
            </w:r>
          </w:p>
        </w:tc>
        <w:tc>
          <w:tcPr>
            <w:tcW w:w="683" w:type="dxa"/>
            <w:vAlign w:val="center"/>
          </w:tcPr>
          <w:p w14:paraId="61622FA3"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2</w:t>
            </w:r>
          </w:p>
        </w:tc>
        <w:tc>
          <w:tcPr>
            <w:tcW w:w="11951" w:type="dxa"/>
            <w:vAlign w:val="center"/>
          </w:tcPr>
          <w:p w14:paraId="0ECA7A93" w14:textId="77777777" w:rsidR="008042DD" w:rsidRDefault="008042DD" w:rsidP="00395ABA">
            <w:pPr>
              <w:spacing w:line="320" w:lineRule="exact"/>
              <w:jc w:val="left"/>
              <w:rPr>
                <w:rFonts w:ascii="仿宋_GB2312" w:eastAsia="仿宋_GB2312" w:hint="eastAsia"/>
                <w:color w:val="000000"/>
                <w:szCs w:val="21"/>
              </w:rPr>
            </w:pPr>
            <w:r>
              <w:rPr>
                <w:rFonts w:ascii="仿宋_GB2312" w:eastAsia="仿宋_GB2312" w:hint="eastAsia"/>
                <w:color w:val="000000"/>
                <w:szCs w:val="21"/>
              </w:rPr>
              <w:t>适合女性，太仓市户籍，年龄35周岁以下（1986年1月1日及以后出生），大专及以上学历，工商管理类或公共管理类专业，熟练使用办公软件。</w:t>
            </w:r>
          </w:p>
        </w:tc>
      </w:tr>
    </w:tbl>
    <w:p w14:paraId="41031C6A" w14:textId="77777777" w:rsidR="008042DD" w:rsidRDefault="008042DD" w:rsidP="008042DD">
      <w:pPr>
        <w:spacing w:line="480" w:lineRule="exact"/>
        <w:jc w:val="center"/>
        <w:rPr>
          <w:rFonts w:ascii="方正小标宋简体" w:eastAsia="方正小标宋简体" w:hAnsi="方正小标宋简体" w:cs="方正小标宋简体" w:hint="eastAsia"/>
          <w:color w:val="000000"/>
          <w:sz w:val="32"/>
          <w:szCs w:val="32"/>
        </w:rPr>
      </w:pPr>
      <w:r>
        <w:rPr>
          <w:rFonts w:ascii="仿宋_GB2312" w:eastAsia="仿宋_GB2312" w:hint="eastAsia"/>
          <w:color w:val="000000"/>
          <w:sz w:val="24"/>
          <w:szCs w:val="32"/>
        </w:rPr>
        <w:br w:type="page"/>
      </w:r>
    </w:p>
    <w:tbl>
      <w:tblPr>
        <w:tblW w:w="14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07"/>
        <w:gridCol w:w="683"/>
        <w:gridCol w:w="11858"/>
      </w:tblGrid>
      <w:tr w:rsidR="008042DD" w14:paraId="45A4CB7D" w14:textId="77777777" w:rsidTr="00395ABA">
        <w:trPr>
          <w:trHeight w:val="840"/>
          <w:jc w:val="center"/>
        </w:trPr>
        <w:tc>
          <w:tcPr>
            <w:tcW w:w="654" w:type="dxa"/>
            <w:vAlign w:val="center"/>
          </w:tcPr>
          <w:p w14:paraId="2F65E5E0" w14:textId="77777777" w:rsidR="008042DD" w:rsidRDefault="008042DD" w:rsidP="00395ABA">
            <w:pPr>
              <w:spacing w:line="320" w:lineRule="exact"/>
              <w:jc w:val="center"/>
              <w:rPr>
                <w:rFonts w:ascii="黑体" w:eastAsia="黑体" w:hAnsi="黑体" w:cs="黑体" w:hint="eastAsia"/>
                <w:color w:val="000000"/>
                <w:szCs w:val="21"/>
              </w:rPr>
            </w:pPr>
            <w:r>
              <w:rPr>
                <w:rFonts w:ascii="黑体" w:eastAsia="黑体" w:hAnsi="黑体" w:cs="黑体" w:hint="eastAsia"/>
                <w:color w:val="000000"/>
                <w:szCs w:val="21"/>
              </w:rPr>
              <w:lastRenderedPageBreak/>
              <w:t>岗位</w:t>
            </w:r>
          </w:p>
          <w:p w14:paraId="73309445" w14:textId="77777777" w:rsidR="008042DD" w:rsidRDefault="008042DD" w:rsidP="00395ABA">
            <w:pPr>
              <w:spacing w:line="320" w:lineRule="exact"/>
              <w:jc w:val="center"/>
              <w:rPr>
                <w:rFonts w:ascii="黑体" w:eastAsia="黑体" w:hAnsi="黑体" w:cs="黑体" w:hint="eastAsia"/>
                <w:color w:val="000000"/>
                <w:szCs w:val="21"/>
              </w:rPr>
            </w:pPr>
            <w:r>
              <w:rPr>
                <w:rFonts w:ascii="黑体" w:eastAsia="黑体" w:hAnsi="黑体" w:cs="黑体" w:hint="eastAsia"/>
                <w:color w:val="000000"/>
                <w:szCs w:val="21"/>
              </w:rPr>
              <w:t>代码</w:t>
            </w:r>
          </w:p>
        </w:tc>
        <w:tc>
          <w:tcPr>
            <w:tcW w:w="1407" w:type="dxa"/>
            <w:vAlign w:val="center"/>
          </w:tcPr>
          <w:p w14:paraId="29B5095D" w14:textId="77777777" w:rsidR="008042DD" w:rsidRDefault="008042DD" w:rsidP="00395ABA">
            <w:pPr>
              <w:spacing w:line="320" w:lineRule="exact"/>
              <w:jc w:val="center"/>
              <w:rPr>
                <w:rFonts w:ascii="黑体" w:eastAsia="黑体" w:hAnsi="黑体" w:cs="黑体" w:hint="eastAsia"/>
                <w:color w:val="000000"/>
                <w:szCs w:val="21"/>
              </w:rPr>
            </w:pPr>
            <w:r>
              <w:rPr>
                <w:rFonts w:ascii="黑体" w:eastAsia="黑体" w:hAnsi="黑体" w:cs="黑体" w:hint="eastAsia"/>
                <w:color w:val="000000"/>
                <w:szCs w:val="21"/>
              </w:rPr>
              <w:t>岗位</w:t>
            </w:r>
          </w:p>
        </w:tc>
        <w:tc>
          <w:tcPr>
            <w:tcW w:w="683" w:type="dxa"/>
            <w:vAlign w:val="center"/>
          </w:tcPr>
          <w:p w14:paraId="2134F6A6" w14:textId="77777777" w:rsidR="008042DD" w:rsidRDefault="008042DD" w:rsidP="00395ABA">
            <w:pPr>
              <w:spacing w:line="320" w:lineRule="exact"/>
              <w:jc w:val="center"/>
              <w:rPr>
                <w:rFonts w:ascii="黑体" w:eastAsia="黑体" w:hAnsi="黑体" w:cs="黑体" w:hint="eastAsia"/>
                <w:color w:val="000000"/>
                <w:szCs w:val="21"/>
              </w:rPr>
            </w:pPr>
            <w:r>
              <w:rPr>
                <w:rFonts w:ascii="黑体" w:eastAsia="黑体" w:hAnsi="黑体" w:cs="黑体" w:hint="eastAsia"/>
                <w:color w:val="000000"/>
                <w:szCs w:val="21"/>
              </w:rPr>
              <w:t>招聘人数</w:t>
            </w:r>
          </w:p>
        </w:tc>
        <w:tc>
          <w:tcPr>
            <w:tcW w:w="11858" w:type="dxa"/>
            <w:vAlign w:val="center"/>
          </w:tcPr>
          <w:p w14:paraId="07E70B2F" w14:textId="77777777" w:rsidR="008042DD" w:rsidRDefault="008042DD" w:rsidP="00395ABA">
            <w:pPr>
              <w:spacing w:line="320" w:lineRule="exact"/>
              <w:jc w:val="center"/>
              <w:rPr>
                <w:rFonts w:ascii="黑体" w:eastAsia="黑体" w:hAnsi="黑体" w:cs="黑体" w:hint="eastAsia"/>
                <w:color w:val="000000"/>
                <w:szCs w:val="21"/>
              </w:rPr>
            </w:pPr>
            <w:r>
              <w:rPr>
                <w:rFonts w:ascii="黑体" w:eastAsia="黑体" w:hAnsi="黑体" w:cs="黑体" w:hint="eastAsia"/>
                <w:color w:val="000000"/>
                <w:szCs w:val="21"/>
              </w:rPr>
              <w:t>岗位要求</w:t>
            </w:r>
          </w:p>
        </w:tc>
      </w:tr>
      <w:tr w:rsidR="008042DD" w14:paraId="0F3B58E2" w14:textId="77777777" w:rsidTr="00395ABA">
        <w:trPr>
          <w:trHeight w:val="454"/>
          <w:jc w:val="center"/>
        </w:trPr>
        <w:tc>
          <w:tcPr>
            <w:tcW w:w="654" w:type="dxa"/>
            <w:vAlign w:val="center"/>
          </w:tcPr>
          <w:p w14:paraId="5E1F43D7"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13</w:t>
            </w:r>
          </w:p>
        </w:tc>
        <w:tc>
          <w:tcPr>
            <w:tcW w:w="1407" w:type="dxa"/>
            <w:vAlign w:val="center"/>
          </w:tcPr>
          <w:p w14:paraId="707A693E"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环保工作</w:t>
            </w:r>
          </w:p>
        </w:tc>
        <w:tc>
          <w:tcPr>
            <w:tcW w:w="683" w:type="dxa"/>
            <w:vAlign w:val="center"/>
          </w:tcPr>
          <w:p w14:paraId="23245D12"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w:t>
            </w:r>
          </w:p>
        </w:tc>
        <w:tc>
          <w:tcPr>
            <w:tcW w:w="11858" w:type="dxa"/>
            <w:vAlign w:val="center"/>
          </w:tcPr>
          <w:p w14:paraId="45134498" w14:textId="77777777" w:rsidR="008042DD" w:rsidRDefault="008042DD" w:rsidP="00395ABA">
            <w:pPr>
              <w:widowControl/>
              <w:jc w:val="left"/>
              <w:textAlignment w:val="center"/>
              <w:rPr>
                <w:rFonts w:ascii="宋体" w:eastAsia="黑体" w:hAnsi="宋体" w:cs="宋体"/>
                <w:color w:val="000000"/>
                <w:sz w:val="20"/>
                <w:szCs w:val="20"/>
              </w:rPr>
            </w:pPr>
            <w:r>
              <w:rPr>
                <w:rFonts w:ascii="仿宋_GB2312" w:eastAsia="仿宋_GB2312" w:hint="eastAsia"/>
                <w:color w:val="000000"/>
                <w:szCs w:val="21"/>
              </w:rPr>
              <w:t>适合男性，太仓市户籍，年龄40周岁以下（1981年1月1日及以后出生），大专及以上学历，安全生产类、环境保护类、化学工程类、能源动力类、医药化工类相关专业。</w:t>
            </w:r>
          </w:p>
        </w:tc>
      </w:tr>
      <w:tr w:rsidR="008042DD" w14:paraId="15520C46" w14:textId="77777777" w:rsidTr="00395ABA">
        <w:trPr>
          <w:trHeight w:val="454"/>
          <w:jc w:val="center"/>
        </w:trPr>
        <w:tc>
          <w:tcPr>
            <w:tcW w:w="654" w:type="dxa"/>
            <w:vAlign w:val="center"/>
          </w:tcPr>
          <w:p w14:paraId="72CD8B86"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14</w:t>
            </w:r>
          </w:p>
        </w:tc>
        <w:tc>
          <w:tcPr>
            <w:tcW w:w="1407" w:type="dxa"/>
            <w:vAlign w:val="center"/>
          </w:tcPr>
          <w:p w14:paraId="526E8113"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安监工作</w:t>
            </w:r>
          </w:p>
        </w:tc>
        <w:tc>
          <w:tcPr>
            <w:tcW w:w="683" w:type="dxa"/>
            <w:vAlign w:val="center"/>
          </w:tcPr>
          <w:p w14:paraId="745A973B"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2</w:t>
            </w:r>
          </w:p>
        </w:tc>
        <w:tc>
          <w:tcPr>
            <w:tcW w:w="11858" w:type="dxa"/>
            <w:vAlign w:val="center"/>
          </w:tcPr>
          <w:p w14:paraId="5268B0C3" w14:textId="77777777" w:rsidR="008042DD" w:rsidRDefault="008042DD" w:rsidP="00395ABA">
            <w:pPr>
              <w:spacing w:line="320" w:lineRule="exact"/>
              <w:jc w:val="left"/>
              <w:rPr>
                <w:rFonts w:ascii="仿宋_GB2312" w:eastAsia="仿宋_GB2312" w:hint="eastAsia"/>
                <w:color w:val="000000"/>
                <w:szCs w:val="21"/>
              </w:rPr>
            </w:pPr>
            <w:r>
              <w:rPr>
                <w:rFonts w:ascii="仿宋_GB2312" w:eastAsia="仿宋_GB2312" w:hint="eastAsia"/>
                <w:color w:val="000000"/>
                <w:szCs w:val="21"/>
              </w:rPr>
              <w:t>适合男性，太仓市户籍，年龄40周岁以下（1981年1月1日及以后出生），大专及以上学历，安全生产类、环境保护类、化学工程类、能源动力类、医药化工类相关专业，熟练使用办公软件，持C1以上驾照，熟练驾驶车辆。</w:t>
            </w:r>
          </w:p>
        </w:tc>
      </w:tr>
      <w:tr w:rsidR="008042DD" w14:paraId="07A5AC1E" w14:textId="77777777" w:rsidTr="00395ABA">
        <w:trPr>
          <w:trHeight w:val="454"/>
          <w:jc w:val="center"/>
        </w:trPr>
        <w:tc>
          <w:tcPr>
            <w:tcW w:w="654" w:type="dxa"/>
            <w:vAlign w:val="center"/>
          </w:tcPr>
          <w:p w14:paraId="07AD8E55"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15</w:t>
            </w:r>
          </w:p>
        </w:tc>
        <w:tc>
          <w:tcPr>
            <w:tcW w:w="1407" w:type="dxa"/>
            <w:vAlign w:val="center"/>
          </w:tcPr>
          <w:p w14:paraId="283A0F7F" w14:textId="77777777" w:rsidR="008042DD" w:rsidRDefault="008042DD" w:rsidP="00395ABA">
            <w:pPr>
              <w:spacing w:line="320" w:lineRule="exact"/>
              <w:jc w:val="center"/>
              <w:rPr>
                <w:rFonts w:ascii="仿宋_GB2312" w:eastAsia="仿宋_GB2312" w:hint="eastAsia"/>
                <w:color w:val="000000"/>
                <w:szCs w:val="21"/>
              </w:rPr>
            </w:pPr>
            <w:r>
              <w:rPr>
                <w:rFonts w:ascii="仿宋_GB2312" w:eastAsia="仿宋_GB2312" w:hint="eastAsia"/>
                <w:color w:val="000000"/>
                <w:szCs w:val="21"/>
              </w:rPr>
              <w:t>安监工作</w:t>
            </w:r>
          </w:p>
        </w:tc>
        <w:tc>
          <w:tcPr>
            <w:tcW w:w="683" w:type="dxa"/>
            <w:vAlign w:val="center"/>
          </w:tcPr>
          <w:p w14:paraId="567152F4"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w:t>
            </w:r>
          </w:p>
        </w:tc>
        <w:tc>
          <w:tcPr>
            <w:tcW w:w="11858" w:type="dxa"/>
            <w:vAlign w:val="center"/>
          </w:tcPr>
          <w:p w14:paraId="54882FFC" w14:textId="77777777" w:rsidR="008042DD" w:rsidRDefault="008042DD" w:rsidP="00395ABA">
            <w:pPr>
              <w:spacing w:line="320" w:lineRule="exact"/>
              <w:jc w:val="left"/>
              <w:rPr>
                <w:rFonts w:ascii="仿宋_GB2312" w:eastAsia="仿宋_GB2312"/>
                <w:color w:val="000000"/>
                <w:szCs w:val="21"/>
              </w:rPr>
            </w:pPr>
            <w:r>
              <w:rPr>
                <w:rFonts w:ascii="仿宋_GB2312" w:eastAsia="仿宋_GB2312" w:hint="eastAsia"/>
                <w:color w:val="000000"/>
                <w:szCs w:val="21"/>
              </w:rPr>
              <w:t>适合</w:t>
            </w:r>
            <w:r>
              <w:rPr>
                <w:rFonts w:ascii="仿宋_GB2312" w:eastAsia="仿宋_GB2312"/>
                <w:color w:val="000000"/>
                <w:szCs w:val="21"/>
              </w:rPr>
              <w:t>女性，太仓市户籍，年龄35周岁以下（1986年1月1日及以后出生），</w:t>
            </w:r>
            <w:r>
              <w:rPr>
                <w:rFonts w:ascii="仿宋_GB2312" w:eastAsia="仿宋_GB2312" w:hint="eastAsia"/>
                <w:color w:val="000000"/>
                <w:szCs w:val="21"/>
              </w:rPr>
              <w:t>大专</w:t>
            </w:r>
            <w:r>
              <w:rPr>
                <w:rFonts w:ascii="仿宋_GB2312" w:eastAsia="仿宋_GB2312"/>
                <w:color w:val="000000"/>
                <w:szCs w:val="21"/>
              </w:rPr>
              <w:t>及以上学历，</w:t>
            </w:r>
            <w:r>
              <w:rPr>
                <w:rFonts w:ascii="仿宋_GB2312" w:eastAsia="仿宋_GB2312" w:hint="eastAsia"/>
                <w:color w:val="000000"/>
                <w:szCs w:val="21"/>
              </w:rPr>
              <w:t>安全生产类、环境保护类、化学工程类、能源动力类、医药化工类相关专业</w:t>
            </w:r>
            <w:r>
              <w:rPr>
                <w:rFonts w:ascii="仿宋_GB2312" w:eastAsia="仿宋_GB2312"/>
                <w:color w:val="000000"/>
                <w:szCs w:val="21"/>
              </w:rPr>
              <w:t>，熟练使用办公软件。</w:t>
            </w:r>
          </w:p>
        </w:tc>
      </w:tr>
      <w:tr w:rsidR="008042DD" w14:paraId="06CE0EFE" w14:textId="77777777" w:rsidTr="00395ABA">
        <w:trPr>
          <w:jc w:val="center"/>
        </w:trPr>
        <w:tc>
          <w:tcPr>
            <w:tcW w:w="654" w:type="dxa"/>
            <w:vAlign w:val="center"/>
          </w:tcPr>
          <w:p w14:paraId="79C8BF01"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16</w:t>
            </w:r>
          </w:p>
        </w:tc>
        <w:tc>
          <w:tcPr>
            <w:tcW w:w="1407" w:type="dxa"/>
            <w:vAlign w:val="center"/>
          </w:tcPr>
          <w:p w14:paraId="25548DD7"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联动工作</w:t>
            </w:r>
          </w:p>
        </w:tc>
        <w:tc>
          <w:tcPr>
            <w:tcW w:w="683" w:type="dxa"/>
            <w:vAlign w:val="center"/>
          </w:tcPr>
          <w:p w14:paraId="37D229FA"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5</w:t>
            </w:r>
          </w:p>
        </w:tc>
        <w:tc>
          <w:tcPr>
            <w:tcW w:w="11858" w:type="dxa"/>
            <w:vAlign w:val="center"/>
          </w:tcPr>
          <w:p w14:paraId="14A1307E" w14:textId="77777777" w:rsidR="008042DD" w:rsidRDefault="008042DD" w:rsidP="00395ABA">
            <w:pPr>
              <w:spacing w:line="320" w:lineRule="exact"/>
              <w:jc w:val="left"/>
              <w:rPr>
                <w:rFonts w:ascii="仿宋_GB2312" w:eastAsia="仿宋_GB2312" w:hint="eastAsia"/>
                <w:color w:val="000000"/>
                <w:szCs w:val="21"/>
              </w:rPr>
            </w:pPr>
            <w:r>
              <w:rPr>
                <w:rFonts w:ascii="仿宋_GB2312" w:eastAsia="仿宋_GB2312" w:hint="eastAsia"/>
                <w:color w:val="000000"/>
                <w:szCs w:val="21"/>
              </w:rPr>
              <w:t>适合男性，太仓市户籍，年龄40周岁以下（1981年1月1日及以后出生），大专及以上学历，专业不限，熟练使用办公软件。</w:t>
            </w:r>
          </w:p>
        </w:tc>
      </w:tr>
      <w:tr w:rsidR="008042DD" w14:paraId="0B658AE9" w14:textId="77777777" w:rsidTr="00395ABA">
        <w:trPr>
          <w:jc w:val="center"/>
        </w:trPr>
        <w:tc>
          <w:tcPr>
            <w:tcW w:w="654" w:type="dxa"/>
            <w:vAlign w:val="center"/>
          </w:tcPr>
          <w:p w14:paraId="2A21E91C"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17</w:t>
            </w:r>
          </w:p>
        </w:tc>
        <w:tc>
          <w:tcPr>
            <w:tcW w:w="1407" w:type="dxa"/>
            <w:vAlign w:val="center"/>
          </w:tcPr>
          <w:p w14:paraId="71F8B1E8"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司法工作</w:t>
            </w:r>
          </w:p>
        </w:tc>
        <w:tc>
          <w:tcPr>
            <w:tcW w:w="683" w:type="dxa"/>
            <w:vAlign w:val="center"/>
          </w:tcPr>
          <w:p w14:paraId="6CCE1035"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w:t>
            </w:r>
          </w:p>
        </w:tc>
        <w:tc>
          <w:tcPr>
            <w:tcW w:w="11858" w:type="dxa"/>
            <w:vAlign w:val="center"/>
          </w:tcPr>
          <w:p w14:paraId="3850B611" w14:textId="77777777" w:rsidR="008042DD" w:rsidRDefault="008042DD" w:rsidP="00395ABA">
            <w:pPr>
              <w:spacing w:line="320" w:lineRule="exact"/>
              <w:jc w:val="left"/>
              <w:rPr>
                <w:rFonts w:ascii="仿宋_GB2312" w:eastAsia="仿宋_GB2312" w:hint="eastAsia"/>
                <w:color w:val="000000"/>
                <w:szCs w:val="21"/>
              </w:rPr>
            </w:pPr>
            <w:r>
              <w:rPr>
                <w:rFonts w:ascii="仿宋_GB2312" w:eastAsia="仿宋_GB2312" w:hint="eastAsia"/>
                <w:color w:val="000000"/>
                <w:szCs w:val="21"/>
              </w:rPr>
              <w:t>太仓市户籍，年龄35周岁以下（1986年1月1日及以后出生），本科及以上学历，专业不限，熟练使用办公软件。</w:t>
            </w:r>
          </w:p>
        </w:tc>
      </w:tr>
      <w:tr w:rsidR="008042DD" w14:paraId="3AC2281A" w14:textId="77777777" w:rsidTr="00395ABA">
        <w:trPr>
          <w:jc w:val="center"/>
        </w:trPr>
        <w:tc>
          <w:tcPr>
            <w:tcW w:w="654" w:type="dxa"/>
            <w:vAlign w:val="center"/>
          </w:tcPr>
          <w:p w14:paraId="518ED33A"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18</w:t>
            </w:r>
          </w:p>
        </w:tc>
        <w:tc>
          <w:tcPr>
            <w:tcW w:w="1407" w:type="dxa"/>
            <w:vMerge w:val="restart"/>
            <w:vAlign w:val="center"/>
          </w:tcPr>
          <w:p w14:paraId="6F4A35F4" w14:textId="77777777" w:rsidR="008042DD" w:rsidRDefault="008042DD" w:rsidP="00395ABA">
            <w:pPr>
              <w:spacing w:line="320" w:lineRule="exact"/>
              <w:jc w:val="center"/>
              <w:rPr>
                <w:rFonts w:ascii="仿宋_GB2312" w:eastAsia="仿宋_GB2312"/>
                <w:color w:val="000000"/>
                <w:szCs w:val="21"/>
              </w:rPr>
            </w:pPr>
            <w:proofErr w:type="gramStart"/>
            <w:r>
              <w:rPr>
                <w:rFonts w:ascii="仿宋_GB2312" w:eastAsia="仿宋_GB2312" w:hint="eastAsia"/>
                <w:color w:val="000000"/>
                <w:szCs w:val="21"/>
              </w:rPr>
              <w:t>诚宇置业</w:t>
            </w:r>
            <w:proofErr w:type="gramEnd"/>
            <w:r>
              <w:rPr>
                <w:rFonts w:ascii="仿宋_GB2312" w:eastAsia="仿宋_GB2312" w:hint="eastAsia"/>
                <w:color w:val="000000"/>
                <w:szCs w:val="21"/>
              </w:rPr>
              <w:t>有限公司</w:t>
            </w:r>
          </w:p>
        </w:tc>
        <w:tc>
          <w:tcPr>
            <w:tcW w:w="683" w:type="dxa"/>
            <w:vAlign w:val="center"/>
          </w:tcPr>
          <w:p w14:paraId="0D04C256"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2</w:t>
            </w:r>
          </w:p>
        </w:tc>
        <w:tc>
          <w:tcPr>
            <w:tcW w:w="11858" w:type="dxa"/>
            <w:vAlign w:val="center"/>
          </w:tcPr>
          <w:p w14:paraId="0AA017EA" w14:textId="77777777" w:rsidR="008042DD" w:rsidRDefault="008042DD" w:rsidP="00395ABA">
            <w:pPr>
              <w:spacing w:line="320" w:lineRule="exact"/>
              <w:jc w:val="left"/>
              <w:rPr>
                <w:rFonts w:ascii="仿宋_GB2312" w:eastAsia="仿宋_GB2312" w:hint="eastAsia"/>
                <w:color w:val="000000"/>
                <w:szCs w:val="21"/>
              </w:rPr>
            </w:pPr>
            <w:r>
              <w:rPr>
                <w:rFonts w:ascii="仿宋_GB2312" w:eastAsia="仿宋_GB2312" w:hint="eastAsia"/>
                <w:color w:val="000000"/>
                <w:szCs w:val="21"/>
              </w:rPr>
              <w:t>适合男性，苏州市户籍，年龄40周岁以下（1981年1月1日及以后出生），全日制本科及以上学历，助理工程师及以上职称或具有二级建造师及以上证书；3年以上工程现场管理工作经验；熟练掌握CAD、office软件、市政工程、园林绿化等市政相关类法律法规，掌握市政前期、施工、验收等流程和规范要求，能够独立解决现场管理过程中的成本、进度、质量、安全管理等问题。</w:t>
            </w:r>
          </w:p>
        </w:tc>
      </w:tr>
      <w:tr w:rsidR="008042DD" w14:paraId="3A6A390B" w14:textId="77777777" w:rsidTr="00395ABA">
        <w:trPr>
          <w:jc w:val="center"/>
        </w:trPr>
        <w:tc>
          <w:tcPr>
            <w:tcW w:w="654" w:type="dxa"/>
            <w:vAlign w:val="center"/>
          </w:tcPr>
          <w:p w14:paraId="45893AD9"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19</w:t>
            </w:r>
          </w:p>
        </w:tc>
        <w:tc>
          <w:tcPr>
            <w:tcW w:w="1407" w:type="dxa"/>
            <w:vMerge/>
            <w:vAlign w:val="center"/>
          </w:tcPr>
          <w:p w14:paraId="3CA362A9" w14:textId="77777777" w:rsidR="008042DD" w:rsidRDefault="008042DD" w:rsidP="00395ABA">
            <w:pPr>
              <w:spacing w:line="320" w:lineRule="exact"/>
              <w:jc w:val="center"/>
              <w:rPr>
                <w:rFonts w:ascii="仿宋_GB2312" w:eastAsia="仿宋_GB2312" w:hint="eastAsia"/>
                <w:color w:val="000000"/>
                <w:szCs w:val="21"/>
              </w:rPr>
            </w:pPr>
          </w:p>
        </w:tc>
        <w:tc>
          <w:tcPr>
            <w:tcW w:w="683" w:type="dxa"/>
            <w:vAlign w:val="center"/>
          </w:tcPr>
          <w:p w14:paraId="630CC057"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w:t>
            </w:r>
          </w:p>
        </w:tc>
        <w:tc>
          <w:tcPr>
            <w:tcW w:w="11858" w:type="dxa"/>
            <w:vAlign w:val="center"/>
          </w:tcPr>
          <w:p w14:paraId="7B3BA65D" w14:textId="77777777" w:rsidR="008042DD" w:rsidRDefault="008042DD" w:rsidP="00395ABA">
            <w:pPr>
              <w:spacing w:line="320" w:lineRule="exact"/>
              <w:jc w:val="left"/>
              <w:rPr>
                <w:rFonts w:ascii="仿宋_GB2312" w:eastAsia="仿宋_GB2312" w:hint="eastAsia"/>
                <w:color w:val="000000"/>
                <w:szCs w:val="21"/>
              </w:rPr>
            </w:pPr>
            <w:r>
              <w:rPr>
                <w:rFonts w:ascii="仿宋_GB2312" w:eastAsia="仿宋_GB2312" w:hint="eastAsia"/>
                <w:color w:val="000000"/>
                <w:szCs w:val="21"/>
              </w:rPr>
              <w:t>适合男性，苏州市户籍，年龄40周岁以下（1981年1月1日及以后出生），全日制本科及以上学历，助理工程师及以上职称或具有二级建造师及以上证书；3年以上工程现场管理工作经验；熟练掌握CAD、office软件、土建工程相关法律法规，掌握土建工程前期、施工、验收等流程和规范要求；能够独立解决现场管理过程中的成本、进度、质量、安全管理等问题。</w:t>
            </w:r>
          </w:p>
        </w:tc>
      </w:tr>
      <w:tr w:rsidR="008042DD" w14:paraId="3276BBC6" w14:textId="77777777" w:rsidTr="00395ABA">
        <w:trPr>
          <w:jc w:val="center"/>
        </w:trPr>
        <w:tc>
          <w:tcPr>
            <w:tcW w:w="654" w:type="dxa"/>
            <w:vAlign w:val="center"/>
          </w:tcPr>
          <w:p w14:paraId="181B2D32"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20</w:t>
            </w:r>
          </w:p>
        </w:tc>
        <w:tc>
          <w:tcPr>
            <w:tcW w:w="1407" w:type="dxa"/>
            <w:vMerge/>
            <w:vAlign w:val="center"/>
          </w:tcPr>
          <w:p w14:paraId="65A1949A" w14:textId="77777777" w:rsidR="008042DD" w:rsidRDefault="008042DD" w:rsidP="00395ABA">
            <w:pPr>
              <w:spacing w:line="320" w:lineRule="exact"/>
              <w:jc w:val="center"/>
              <w:rPr>
                <w:rFonts w:ascii="仿宋_GB2312" w:eastAsia="仿宋_GB2312" w:hint="eastAsia"/>
                <w:color w:val="000000"/>
                <w:szCs w:val="21"/>
              </w:rPr>
            </w:pPr>
          </w:p>
        </w:tc>
        <w:tc>
          <w:tcPr>
            <w:tcW w:w="683" w:type="dxa"/>
            <w:vAlign w:val="center"/>
          </w:tcPr>
          <w:p w14:paraId="02CED60E"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w:t>
            </w:r>
          </w:p>
        </w:tc>
        <w:tc>
          <w:tcPr>
            <w:tcW w:w="11858" w:type="dxa"/>
            <w:vAlign w:val="center"/>
          </w:tcPr>
          <w:p w14:paraId="53F67F19" w14:textId="77777777" w:rsidR="008042DD" w:rsidRDefault="008042DD" w:rsidP="00395ABA">
            <w:pPr>
              <w:spacing w:line="320" w:lineRule="exact"/>
              <w:jc w:val="left"/>
              <w:rPr>
                <w:rFonts w:ascii="仿宋_GB2312" w:eastAsia="仿宋_GB2312" w:hint="eastAsia"/>
                <w:color w:val="000000"/>
                <w:szCs w:val="21"/>
              </w:rPr>
            </w:pPr>
            <w:r>
              <w:rPr>
                <w:rFonts w:ascii="仿宋_GB2312" w:eastAsia="仿宋_GB2312" w:hint="eastAsia"/>
                <w:color w:val="000000"/>
                <w:szCs w:val="21"/>
              </w:rPr>
              <w:t>适合男性，苏州市户籍，年龄40周岁以下（1981年1月1日及以后出生），全日制本科及以上学历，助理工程师及以上职称或具有二级建造师及以上证书；3年以上工程现场管理工作经验；熟练掌握CAD、office软件、掌握AutoCAD及机电类相关设计规范，有独立完成解决机电工程建设过程中的技术问题并对相关设计图纸进行审核,及时支持和配合现场施工管理；能够独立解决现场管理过程中的成本、进度、质量、安全管理等问题。</w:t>
            </w:r>
          </w:p>
        </w:tc>
      </w:tr>
      <w:tr w:rsidR="008042DD" w14:paraId="4FC6FEF5" w14:textId="77777777" w:rsidTr="00395ABA">
        <w:trPr>
          <w:jc w:val="center"/>
        </w:trPr>
        <w:tc>
          <w:tcPr>
            <w:tcW w:w="654" w:type="dxa"/>
            <w:vAlign w:val="center"/>
          </w:tcPr>
          <w:p w14:paraId="100E75AC"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21</w:t>
            </w:r>
          </w:p>
        </w:tc>
        <w:tc>
          <w:tcPr>
            <w:tcW w:w="1407" w:type="dxa"/>
            <w:vAlign w:val="center"/>
          </w:tcPr>
          <w:p w14:paraId="15C4F9B0"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高新技术产业园公司</w:t>
            </w:r>
          </w:p>
        </w:tc>
        <w:tc>
          <w:tcPr>
            <w:tcW w:w="683" w:type="dxa"/>
            <w:vAlign w:val="center"/>
          </w:tcPr>
          <w:p w14:paraId="40ABA33D" w14:textId="77777777" w:rsidR="008042DD" w:rsidRDefault="008042DD" w:rsidP="00395ABA">
            <w:pPr>
              <w:spacing w:line="320" w:lineRule="exact"/>
              <w:jc w:val="center"/>
              <w:rPr>
                <w:rFonts w:ascii="仿宋_GB2312" w:eastAsia="仿宋_GB2312"/>
                <w:color w:val="000000"/>
                <w:szCs w:val="21"/>
              </w:rPr>
            </w:pPr>
            <w:r>
              <w:rPr>
                <w:rFonts w:ascii="仿宋_GB2312" w:eastAsia="仿宋_GB2312" w:hint="eastAsia"/>
                <w:color w:val="000000"/>
                <w:szCs w:val="21"/>
              </w:rPr>
              <w:t>1</w:t>
            </w:r>
          </w:p>
        </w:tc>
        <w:tc>
          <w:tcPr>
            <w:tcW w:w="11858" w:type="dxa"/>
            <w:vAlign w:val="center"/>
          </w:tcPr>
          <w:p w14:paraId="13A22DE2" w14:textId="77777777" w:rsidR="008042DD" w:rsidRDefault="008042DD" w:rsidP="00395ABA">
            <w:pPr>
              <w:rPr>
                <w:rFonts w:ascii="仿宋_GB2312" w:eastAsia="仿宋_GB2312" w:hint="eastAsia"/>
                <w:color w:val="000000"/>
                <w:szCs w:val="21"/>
              </w:rPr>
            </w:pPr>
            <w:r>
              <w:rPr>
                <w:rFonts w:ascii="仿宋_GB2312" w:eastAsia="仿宋_GB2312" w:hint="eastAsia"/>
                <w:color w:val="000000"/>
                <w:szCs w:val="21"/>
              </w:rPr>
              <w:t>适合男性，太仓市户籍，年龄40周岁以下（1986年1月1日及以后出生），全日制本科及以上学历，金融、会计、审计、经济</w:t>
            </w:r>
            <w:r>
              <w:rPr>
                <w:rFonts w:ascii="仿宋_GB2312" w:eastAsia="仿宋_GB2312" w:hint="eastAsia"/>
                <w:color w:val="000000"/>
                <w:szCs w:val="21"/>
              </w:rPr>
              <w:lastRenderedPageBreak/>
              <w:t>管理等经济类相关专业优先；熟悉各类资产管理软件系统，能够熟练运用绘图软件和日常办公软件；能够独立处理应急事件,有较强的计划、组织、领导、协调和督导管理能力,具备全面统筹各类资产管理的能力。</w:t>
            </w:r>
          </w:p>
        </w:tc>
      </w:tr>
      <w:tr w:rsidR="008042DD" w14:paraId="518031E4" w14:textId="77777777" w:rsidTr="00395ABA">
        <w:trPr>
          <w:trHeight w:val="402"/>
          <w:jc w:val="center"/>
        </w:trPr>
        <w:tc>
          <w:tcPr>
            <w:tcW w:w="2061" w:type="dxa"/>
            <w:gridSpan w:val="2"/>
            <w:vAlign w:val="center"/>
          </w:tcPr>
          <w:p w14:paraId="202FDE43" w14:textId="77777777" w:rsidR="008042DD" w:rsidRDefault="008042DD" w:rsidP="00395ABA">
            <w:pPr>
              <w:spacing w:line="320" w:lineRule="exact"/>
              <w:jc w:val="center"/>
              <w:rPr>
                <w:rFonts w:ascii="仿宋_GB2312" w:eastAsia="仿宋_GB2312" w:hint="eastAsia"/>
                <w:color w:val="000000"/>
                <w:sz w:val="24"/>
                <w:szCs w:val="32"/>
              </w:rPr>
            </w:pPr>
            <w:r>
              <w:rPr>
                <w:rFonts w:ascii="仿宋_GB2312" w:eastAsia="仿宋_GB2312" w:hint="eastAsia"/>
                <w:color w:val="000000"/>
                <w:sz w:val="24"/>
                <w:szCs w:val="32"/>
              </w:rPr>
              <w:lastRenderedPageBreak/>
              <w:t>合计</w:t>
            </w:r>
          </w:p>
        </w:tc>
        <w:tc>
          <w:tcPr>
            <w:tcW w:w="683" w:type="dxa"/>
            <w:vAlign w:val="center"/>
          </w:tcPr>
          <w:p w14:paraId="676E8156" w14:textId="77777777" w:rsidR="008042DD" w:rsidRDefault="008042DD" w:rsidP="00395ABA">
            <w:pPr>
              <w:spacing w:line="320" w:lineRule="exact"/>
              <w:jc w:val="center"/>
              <w:rPr>
                <w:rFonts w:ascii="仿宋_GB2312" w:eastAsia="仿宋_GB2312"/>
                <w:color w:val="000000"/>
                <w:sz w:val="24"/>
                <w:szCs w:val="32"/>
              </w:rPr>
            </w:pPr>
            <w:r>
              <w:rPr>
                <w:rFonts w:ascii="仿宋_GB2312" w:eastAsia="仿宋_GB2312" w:hint="eastAsia"/>
                <w:color w:val="000000"/>
                <w:sz w:val="24"/>
                <w:szCs w:val="32"/>
              </w:rPr>
              <w:t>41</w:t>
            </w:r>
          </w:p>
        </w:tc>
        <w:tc>
          <w:tcPr>
            <w:tcW w:w="11858" w:type="dxa"/>
            <w:vAlign w:val="center"/>
          </w:tcPr>
          <w:p w14:paraId="1564A7A5" w14:textId="77777777" w:rsidR="008042DD" w:rsidRDefault="008042DD" w:rsidP="00395ABA">
            <w:pPr>
              <w:spacing w:line="320" w:lineRule="exact"/>
              <w:jc w:val="center"/>
              <w:rPr>
                <w:rFonts w:ascii="仿宋_GB2312" w:eastAsia="仿宋_GB2312" w:hint="eastAsia"/>
                <w:color w:val="000000"/>
                <w:sz w:val="24"/>
                <w:szCs w:val="32"/>
              </w:rPr>
            </w:pPr>
          </w:p>
        </w:tc>
      </w:tr>
    </w:tbl>
    <w:p w14:paraId="3E06E693" w14:textId="77777777" w:rsidR="008042DD" w:rsidRDefault="008042DD" w:rsidP="008042DD">
      <w:pPr>
        <w:spacing w:line="480" w:lineRule="exact"/>
        <w:rPr>
          <w:rFonts w:ascii="仿宋_GB2312" w:eastAsia="仿宋_GB2312"/>
          <w:color w:val="000000"/>
          <w:sz w:val="30"/>
          <w:szCs w:val="30"/>
        </w:rPr>
        <w:sectPr w:rsidR="008042DD">
          <w:pgSz w:w="16838" w:h="11906" w:orient="landscape"/>
          <w:pgMar w:top="1474" w:right="1304" w:bottom="1474" w:left="1304" w:header="851" w:footer="992" w:gutter="0"/>
          <w:cols w:space="720"/>
          <w:docGrid w:type="lines" w:linePitch="312"/>
        </w:sectPr>
      </w:pPr>
    </w:p>
    <w:p w14:paraId="1522800A" w14:textId="77777777" w:rsidR="0006156F" w:rsidRPr="008042DD" w:rsidRDefault="00D45CFF" w:rsidP="008042DD">
      <w:pPr>
        <w:spacing w:line="360" w:lineRule="exact"/>
        <w:jc w:val="left"/>
      </w:pPr>
    </w:p>
    <w:sectPr w:rsidR="0006156F" w:rsidRPr="008042DD">
      <w:pgSz w:w="11906" w:h="16838"/>
      <w:pgMar w:top="794" w:right="794" w:bottom="794" w:left="794" w:header="680" w:footer="68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300D" w14:textId="77777777" w:rsidR="00D45CFF" w:rsidRDefault="00D45CFF" w:rsidP="008042DD">
      <w:r>
        <w:separator/>
      </w:r>
    </w:p>
  </w:endnote>
  <w:endnote w:type="continuationSeparator" w:id="0">
    <w:p w14:paraId="7A1ED9D0" w14:textId="77777777" w:rsidR="00D45CFF" w:rsidRDefault="00D45CFF" w:rsidP="0080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D1D3" w14:textId="77777777" w:rsidR="00D45CFF" w:rsidRDefault="00D45CFF" w:rsidP="008042DD">
      <w:r>
        <w:separator/>
      </w:r>
    </w:p>
  </w:footnote>
  <w:footnote w:type="continuationSeparator" w:id="0">
    <w:p w14:paraId="0914109C" w14:textId="77777777" w:rsidR="00D45CFF" w:rsidRDefault="00D45CFF" w:rsidP="00804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25"/>
    <w:rsid w:val="000E34A3"/>
    <w:rsid w:val="001D151C"/>
    <w:rsid w:val="008042DD"/>
    <w:rsid w:val="00951B25"/>
    <w:rsid w:val="00997C1F"/>
    <w:rsid w:val="00D45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9E9715-A2CF-46E8-BC03-77163E44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2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2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042DD"/>
    <w:rPr>
      <w:sz w:val="18"/>
      <w:szCs w:val="18"/>
    </w:rPr>
  </w:style>
  <w:style w:type="paragraph" w:styleId="a5">
    <w:name w:val="footer"/>
    <w:basedOn w:val="a"/>
    <w:link w:val="a6"/>
    <w:uiPriority w:val="99"/>
    <w:unhideWhenUsed/>
    <w:rsid w:val="008042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042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颖 刘</dc:creator>
  <cp:keywords/>
  <dc:description/>
  <cp:lastModifiedBy>颖 刘</cp:lastModifiedBy>
  <cp:revision>2</cp:revision>
  <dcterms:created xsi:type="dcterms:W3CDTF">2021-09-08T03:26:00Z</dcterms:created>
  <dcterms:modified xsi:type="dcterms:W3CDTF">2021-09-08T03:26:00Z</dcterms:modified>
</cp:coreProperties>
</file>